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1E6E5"/>
  <w:body>
    <w:p w14:paraId="76A4C911" w14:textId="14113D9A" w:rsidR="008D5128" w:rsidRPr="004B6345" w:rsidRDefault="00950C3F" w:rsidP="005B45ED">
      <w:pPr>
        <w:pStyle w:val="Overskrift1"/>
      </w:pPr>
      <w:bookmarkStart w:id="0" w:name="_Hlk107296869"/>
      <w:r w:rsidRPr="004B6345">
        <w:t>Pressetekst</w:t>
      </w:r>
    </w:p>
    <w:p w14:paraId="151E3625" w14:textId="2A7C1E57" w:rsidR="00CF6E4E" w:rsidRPr="004B6345" w:rsidRDefault="00CF6E4E" w:rsidP="00C04ABD">
      <w:pPr>
        <w:pStyle w:val="Titel"/>
      </w:pPr>
      <w:r w:rsidRPr="004B6345">
        <w:t xml:space="preserve">World Iron </w:t>
      </w:r>
      <w:proofErr w:type="spellStart"/>
      <w:r w:rsidRPr="004B6345">
        <w:t>Awareness</w:t>
      </w:r>
      <w:proofErr w:type="spellEnd"/>
      <w:r w:rsidRPr="004B6345">
        <w:t xml:space="preserve"> </w:t>
      </w:r>
      <w:proofErr w:type="spellStart"/>
      <w:r w:rsidRPr="004B6345">
        <w:t>Week</w:t>
      </w:r>
      <w:proofErr w:type="spellEnd"/>
      <w:r w:rsidR="00E2052E" w:rsidRPr="004B6345">
        <w:t xml:space="preserve"> </w:t>
      </w:r>
    </w:p>
    <w:p w14:paraId="20B39C8F" w14:textId="0E673F10" w:rsidR="00983088" w:rsidRPr="00DE7330" w:rsidRDefault="00983088" w:rsidP="00A611F2">
      <w:pPr>
        <w:rPr>
          <w:b/>
          <w:bCs/>
        </w:rPr>
      </w:pPr>
      <w:bookmarkStart w:id="1" w:name="_Hlk173305745"/>
      <w:bookmarkStart w:id="2" w:name="_Hlk107296919"/>
      <w:bookmarkEnd w:id="0"/>
      <w:r w:rsidRPr="00A611F2">
        <w:rPr>
          <w:rStyle w:val="Strk"/>
        </w:rPr>
        <w:t xml:space="preserve">World Iron </w:t>
      </w:r>
      <w:proofErr w:type="spellStart"/>
      <w:r w:rsidRPr="00A611F2">
        <w:rPr>
          <w:rStyle w:val="Strk"/>
        </w:rPr>
        <w:t>Awareness</w:t>
      </w:r>
      <w:proofErr w:type="spellEnd"/>
      <w:r w:rsidRPr="00A611F2">
        <w:rPr>
          <w:rStyle w:val="Strk"/>
        </w:rPr>
        <w:t xml:space="preserve"> </w:t>
      </w:r>
      <w:proofErr w:type="spellStart"/>
      <w:r w:rsidRPr="00A611F2">
        <w:rPr>
          <w:rStyle w:val="Strk"/>
        </w:rPr>
        <w:t>Week</w:t>
      </w:r>
      <w:proofErr w:type="spellEnd"/>
      <w:r w:rsidRPr="00A611F2">
        <w:rPr>
          <w:rStyle w:val="Strk"/>
        </w:rPr>
        <w:t>:</w:t>
      </w:r>
      <w:r w:rsidRPr="00DE7330">
        <w:rPr>
          <w:b/>
          <w:bCs/>
        </w:rPr>
        <w:t xml:space="preserve"> </w:t>
      </w:r>
      <w:r w:rsidRPr="00DE7330">
        <w:t>Jernmangel er den mest udbredte mangeltilstand på verdensplan</w:t>
      </w:r>
      <w:r w:rsidR="005F3BC6">
        <w:t xml:space="preserve">, som især rammer </w:t>
      </w:r>
      <w:r w:rsidR="005F3BC6" w:rsidRPr="00EB6ACD">
        <w:rPr>
          <w:b/>
          <w:bCs/>
        </w:rPr>
        <w:t>sårbare</w:t>
      </w:r>
      <w:r w:rsidR="005F3BC6">
        <w:t xml:space="preserve"> </w:t>
      </w:r>
      <w:r w:rsidR="00EB6ACD">
        <w:t>befolkningsgrupper</w:t>
      </w:r>
      <w:r w:rsidR="005F3BC6">
        <w:t xml:space="preserve">. </w:t>
      </w:r>
      <w:r w:rsidRPr="00DE7330">
        <w:t xml:space="preserve"> </w:t>
      </w:r>
    </w:p>
    <w:p w14:paraId="32032951" w14:textId="46E93FFE" w:rsidR="00E77FE9" w:rsidRPr="00DE7330" w:rsidRDefault="00E77FE9" w:rsidP="00A611F2">
      <w:r w:rsidRPr="00DE7330">
        <w:t xml:space="preserve">Jernmangel kan føre til alvorlige sundhedsproblemer som kronisk træthed, nedsat immunforsvar og kognitive vanskeligheder. Det er en skjult lidelse, som mange lever med uden at vide det. Faktisk kan op til 30% af verdens befolkning være påvirket af jernmangel¹. I Danmark er ca. 40% af alle kvinder </w:t>
      </w:r>
      <w:r w:rsidR="00EB6ACD">
        <w:t>potentielt i</w:t>
      </w:r>
      <w:r w:rsidRPr="00DE7330">
        <w:t xml:space="preserve"> jernmangel, og 75% af de 18-35-årige kvinder angiver et indtag under gennemsnitsbehovet².</w:t>
      </w:r>
    </w:p>
    <w:p w14:paraId="3E54D77A" w14:textId="55A85CF9" w:rsidR="00E77FE9" w:rsidRPr="00DE7330" w:rsidRDefault="00E77FE9" w:rsidP="00A611F2">
      <w:r w:rsidRPr="00DE7330">
        <w:t xml:space="preserve">World Iron </w:t>
      </w:r>
      <w:proofErr w:type="spellStart"/>
      <w:r w:rsidRPr="00DE7330">
        <w:t>Awareness</w:t>
      </w:r>
      <w:proofErr w:type="spellEnd"/>
      <w:r w:rsidRPr="00DE7330">
        <w:t xml:space="preserve"> </w:t>
      </w:r>
      <w:proofErr w:type="spellStart"/>
      <w:r w:rsidRPr="00DE7330">
        <w:t>Week</w:t>
      </w:r>
      <w:proofErr w:type="spellEnd"/>
      <w:r w:rsidRPr="00DE7330">
        <w:t xml:space="preserve"> 202</w:t>
      </w:r>
      <w:r w:rsidR="00FF355F">
        <w:t>5</w:t>
      </w:r>
      <w:r w:rsidRPr="00DE7330">
        <w:t xml:space="preserve"> afholdes verden over i uge 42 (1</w:t>
      </w:r>
      <w:r w:rsidR="00FF355F">
        <w:t>3</w:t>
      </w:r>
      <w:r w:rsidRPr="00DE7330">
        <w:t>.-</w:t>
      </w:r>
      <w:r w:rsidR="00FF355F">
        <w:t>19</w:t>
      </w:r>
      <w:r w:rsidRPr="00DE7330">
        <w:t>. oktober) for at sætte fokus på vigtigheden af jern i kosten. Alle kan komme i jernmangel, men særligt for udsatte målgrupper som spædbørn, unge piger, gravide og kvinder i den fertile alder kan et passende indtag af jern være kritisk for sundheden².</w:t>
      </w:r>
    </w:p>
    <w:p w14:paraId="26AB1BA9" w14:textId="6AAC872F" w:rsidR="00E42BBE" w:rsidRPr="00DE7330" w:rsidRDefault="00E77FE9" w:rsidP="00A611F2">
      <w:r w:rsidRPr="00DE7330">
        <w:t>Ernærings- og sundhedsprofessionelle verden over har fået øjnene op for problemets alvor, og flere opfordres til at deltage aktivt i kampagnen. Ved at øge bevidstheden om jernmangel og hvor nemt det kan forebygges, kan folkesundheden forbedres.</w:t>
      </w:r>
    </w:p>
    <w:p w14:paraId="4AC55759" w14:textId="00A22F16" w:rsidR="00E77FE9" w:rsidRDefault="005F3BC6" w:rsidP="00A611F2">
      <w:pPr>
        <w:rPr>
          <w:rStyle w:val="Strk"/>
        </w:rPr>
      </w:pPr>
      <w:r>
        <w:rPr>
          <w:rStyle w:val="Strk"/>
        </w:rPr>
        <w:t>Presse</w:t>
      </w:r>
      <w:r w:rsidR="00E77FE9" w:rsidRPr="00A611F2">
        <w:rPr>
          <w:rStyle w:val="Strk"/>
        </w:rPr>
        <w:t>kittet gør det nemmere at gøre opmærksom på problemet og gøre en forskel for folkesundheden.</w:t>
      </w:r>
    </w:p>
    <w:p w14:paraId="15244502" w14:textId="5358BB0B" w:rsidR="006844FD" w:rsidRPr="00A611F2" w:rsidRDefault="006844FD" w:rsidP="006844FD">
      <w:pPr>
        <w:rPr>
          <w:rStyle w:val="Strk"/>
        </w:rPr>
      </w:pPr>
      <w:r w:rsidRPr="00A611F2">
        <w:rPr>
          <w:rStyle w:val="Strk"/>
        </w:rPr>
        <w:t>OBS: Oplysning</w:t>
      </w:r>
      <w:r>
        <w:rPr>
          <w:rStyle w:val="Strk"/>
        </w:rPr>
        <w:t>s</w:t>
      </w:r>
      <w:r w:rsidRPr="00A611F2">
        <w:rPr>
          <w:rStyle w:val="Strk"/>
        </w:rPr>
        <w:t xml:space="preserve">kampagnen kan ikke stå i stedet for kontakt til en passende fagprofessionel, der er kvalificeret til at udrede jernmangel. </w:t>
      </w:r>
      <w:r w:rsidRPr="00A611F2">
        <w:rPr>
          <w:rStyle w:val="Strk"/>
        </w:rPr>
        <w:br/>
      </w:r>
    </w:p>
    <w:p w14:paraId="2B781301" w14:textId="77777777" w:rsidR="006844FD" w:rsidRPr="005B45ED" w:rsidRDefault="006844FD" w:rsidP="006844FD">
      <w:pPr>
        <w:rPr>
          <w:rStyle w:val="Strk"/>
        </w:rPr>
      </w:pPr>
      <w:r>
        <w:rPr>
          <w:rFonts w:cs="Arial"/>
          <w:noProof/>
          <w:color w:val="C0504D" w:themeColor="accent2"/>
        </w:rPr>
        <mc:AlternateContent>
          <mc:Choice Requires="wps">
            <w:drawing>
              <wp:anchor distT="0" distB="0" distL="114300" distR="114300" simplePos="0" relativeHeight="251659264" behindDoc="0" locked="0" layoutInCell="1" allowOverlap="1" wp14:anchorId="4C336014" wp14:editId="69F9B67B">
                <wp:simplePos x="0" y="0"/>
                <wp:positionH relativeFrom="column">
                  <wp:posOffset>0</wp:posOffset>
                </wp:positionH>
                <wp:positionV relativeFrom="paragraph">
                  <wp:posOffset>-635</wp:posOffset>
                </wp:positionV>
                <wp:extent cx="6174464" cy="0"/>
                <wp:effectExtent l="0" t="0" r="10795" b="12700"/>
                <wp:wrapNone/>
                <wp:docPr id="1787926099" name="Lige forbindelse 1"/>
                <wp:cNvGraphicFramePr/>
                <a:graphic xmlns:a="http://schemas.openxmlformats.org/drawingml/2006/main">
                  <a:graphicData uri="http://schemas.microsoft.com/office/word/2010/wordprocessingShape">
                    <wps:wsp>
                      <wps:cNvCnPr/>
                      <wps:spPr>
                        <a:xfrm>
                          <a:off x="0" y="0"/>
                          <a:ext cx="6174464" cy="0"/>
                        </a:xfrm>
                        <a:prstGeom prst="line">
                          <a:avLst/>
                        </a:prstGeom>
                        <a:ln>
                          <a:solidFill>
                            <a:schemeClr val="accent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9B70EC" id="Lige forbindelse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5pt" to="486.2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" strokecolor="#622423 [1605]"/>
            </w:pict>
          </mc:Fallback>
        </mc:AlternateContent>
      </w:r>
      <w:r>
        <w:rPr>
          <w:rStyle w:val="Strk"/>
        </w:rPr>
        <w:br/>
      </w:r>
      <w:r w:rsidRPr="005B45ED">
        <w:rPr>
          <w:rStyle w:val="Strk"/>
        </w:rPr>
        <w:t>Kontaktinformation</w:t>
      </w:r>
    </w:p>
    <w:p w14:paraId="387DC676" w14:textId="3AFD11ED" w:rsidR="006844FD" w:rsidRPr="00D96E23" w:rsidRDefault="002D5098" w:rsidP="006844FD">
      <w:pPr>
        <w:rPr>
          <w:rStyle w:val="Strk"/>
        </w:rPr>
      </w:pPr>
      <w:bookmarkStart w:id="3" w:name="_Hlk173419814"/>
      <w:r w:rsidRPr="009A52CA">
        <w:rPr>
          <w:rStyle w:val="Strk"/>
          <w:b w:val="0"/>
          <w:bCs w:val="0"/>
        </w:rPr>
        <w:t xml:space="preserve">Henvendelser vedr. </w:t>
      </w:r>
      <w:r w:rsidRPr="00D96E23">
        <w:rPr>
          <w:rStyle w:val="Strk"/>
          <w:b w:val="0"/>
          <w:bCs w:val="0"/>
        </w:rPr>
        <w:t xml:space="preserve">World Iron </w:t>
      </w:r>
      <w:proofErr w:type="spellStart"/>
      <w:r w:rsidRPr="00D96E23">
        <w:rPr>
          <w:rStyle w:val="Strk"/>
          <w:b w:val="0"/>
          <w:bCs w:val="0"/>
        </w:rPr>
        <w:t>Awareness</w:t>
      </w:r>
      <w:proofErr w:type="spellEnd"/>
      <w:r w:rsidRPr="00D96E23">
        <w:rPr>
          <w:rStyle w:val="Strk"/>
          <w:b w:val="0"/>
          <w:bCs w:val="0"/>
        </w:rPr>
        <w:t xml:space="preserve"> </w:t>
      </w:r>
      <w:proofErr w:type="spellStart"/>
      <w:r w:rsidRPr="00D96E23">
        <w:rPr>
          <w:rStyle w:val="Strk"/>
          <w:b w:val="0"/>
          <w:bCs w:val="0"/>
        </w:rPr>
        <w:t>Week</w:t>
      </w:r>
      <w:proofErr w:type="spellEnd"/>
      <w:r w:rsidRPr="00D96E23">
        <w:rPr>
          <w:rStyle w:val="Strk"/>
          <w:b w:val="0"/>
          <w:bCs w:val="0"/>
        </w:rPr>
        <w:t xml:space="preserve"> kan sendes til </w:t>
      </w:r>
      <w:r w:rsidRPr="00D96E23">
        <w:rPr>
          <w:rStyle w:val="Strk"/>
          <w:b w:val="0"/>
          <w:bCs w:val="0"/>
        </w:rPr>
        <w:br/>
      </w:r>
      <w:bookmarkEnd w:id="3"/>
      <w:r w:rsidR="004764B4">
        <w:rPr>
          <w:rStyle w:val="Strk"/>
          <w:b w:val="0"/>
          <w:bCs w:val="0"/>
        </w:rPr>
        <w:t>Afdelingsleder Line Munk Damsgaard</w:t>
      </w:r>
    </w:p>
    <w:p w14:paraId="00C4EBC6" w14:textId="77777777" w:rsidR="007274E0" w:rsidRPr="00D96E23" w:rsidRDefault="007274E0" w:rsidP="007274E0">
      <w:pPr>
        <w:pStyle w:val="Overskrift1"/>
      </w:pPr>
    </w:p>
    <w:p w14:paraId="12356A4C" w14:textId="2AC28CBC" w:rsidR="008D5128" w:rsidRPr="00D96E23" w:rsidRDefault="008D5128">
      <w:pPr>
        <w:rPr>
          <w:rFonts w:ascii="Times New Roman" w:eastAsia="Times New Roman" w:hAnsi="Times New Roman" w:cs="Times New Roman"/>
          <w:b/>
          <w:bCs/>
          <w:kern w:val="36"/>
          <w:sz w:val="48"/>
          <w:szCs w:val="48"/>
          <w:lang w:eastAsia="da-DK"/>
        </w:rPr>
      </w:pPr>
      <w:r w:rsidRPr="00D96E23">
        <w:br w:type="page"/>
      </w:r>
    </w:p>
    <w:p w14:paraId="0475C5BC" w14:textId="421DE93E" w:rsidR="00E77FE9" w:rsidRPr="00DE7330" w:rsidRDefault="002F5A1B" w:rsidP="00914090">
      <w:pPr>
        <w:pStyle w:val="Overskrift1"/>
      </w:pPr>
      <w:r w:rsidRPr="00DE7330">
        <w:lastRenderedPageBreak/>
        <w:t>Baggrundsinformation</w:t>
      </w:r>
      <w:r w:rsidR="00521728" w:rsidRPr="00DE7330">
        <w:t xml:space="preserve"> </w:t>
      </w:r>
      <w:r w:rsidR="00A43793">
        <w:t>og</w:t>
      </w:r>
      <w:r w:rsidR="00381A11" w:rsidRPr="00DE7330">
        <w:t xml:space="preserve"> </w:t>
      </w:r>
      <w:r w:rsidR="00301F89">
        <w:t>n</w:t>
      </w:r>
      <w:r w:rsidR="00381A11" w:rsidRPr="00DE7330">
        <w:t>øgletal</w:t>
      </w:r>
    </w:p>
    <w:p w14:paraId="352F8168" w14:textId="77777777" w:rsidR="00E77FE9" w:rsidRPr="00DE7330" w:rsidRDefault="00E77FE9" w:rsidP="00A611F2">
      <w:r w:rsidRPr="00A611F2">
        <w:rPr>
          <w:rStyle w:val="Strk"/>
        </w:rPr>
        <w:t xml:space="preserve">World Iron </w:t>
      </w:r>
      <w:proofErr w:type="spellStart"/>
      <w:r w:rsidRPr="00A611F2">
        <w:rPr>
          <w:rStyle w:val="Strk"/>
        </w:rPr>
        <w:t>Awareness</w:t>
      </w:r>
      <w:proofErr w:type="spellEnd"/>
      <w:r w:rsidRPr="00A611F2">
        <w:rPr>
          <w:rStyle w:val="Strk"/>
        </w:rPr>
        <w:t xml:space="preserve"> </w:t>
      </w:r>
      <w:proofErr w:type="spellStart"/>
      <w:r w:rsidRPr="00A611F2">
        <w:rPr>
          <w:rStyle w:val="Strk"/>
        </w:rPr>
        <w:t>Week</w:t>
      </w:r>
      <w:proofErr w:type="spellEnd"/>
      <w:r w:rsidRPr="00DE7330">
        <w:t xml:space="preserve"> er en verdensomspændende kampagne, der har eksisteret siden 2014. På trods af problemets massive omfang får jernmangel ikke den opmærksomhed, som en forebyggende indsats kræver. Heldigvis bliver flere og flere opmærksomme på de potentielt alvorlige konsekvenser af jernmangel.</w:t>
      </w:r>
    </w:p>
    <w:p w14:paraId="01E058E9" w14:textId="5D41EF92" w:rsidR="007274E0" w:rsidRPr="00DE7330" w:rsidRDefault="00E77FE9" w:rsidP="00A611F2">
      <w:r w:rsidRPr="00DE7330">
        <w:t>Målet med kampagnen er at vende den negative udvikling og skabe en permanent bevidsthed om faresignalerne ved jernmangel, både hos sundheds- og ernæringsprofessionelle og i befolkningen generelt. Derudover er målet at oplyse om, hvordan man kan forebygge jernmangel, hvilket for de fleste kan løses med kostændringer.</w:t>
      </w:r>
      <w:r w:rsidRPr="00DE7330">
        <w:br/>
      </w:r>
      <w:r w:rsidRPr="00DE7330">
        <w:br/>
        <w:t>Et lavt jernindtag kan have markante, negative konsekvenser for sundheden. Kroppens transport af ilt til muskler og organer forringes, hvilket kan medføre åndenød, hjertebanken, nedsat hukommelse og indlæringsvanskeligheder. For gravide kan mangel på jern lede til for tidlig fødsel, lavere fødselsvægt hos barnet og højere risiko for jernmangel-relateret blodmangel hos den nyfødte².</w:t>
      </w:r>
    </w:p>
    <w:p w14:paraId="1D3301CD" w14:textId="16BF9E24" w:rsidR="00304965" w:rsidRPr="00DE7330" w:rsidRDefault="00304965" w:rsidP="007274E0">
      <w:pPr>
        <w:pStyle w:val="Overskrift2"/>
      </w:pPr>
      <w:r w:rsidRPr="00DE7330">
        <w:t xml:space="preserve">Nøgletal: </w:t>
      </w:r>
    </w:p>
    <w:p w14:paraId="49671259" w14:textId="6675F4C1" w:rsidR="00100716" w:rsidRPr="00C04ABD" w:rsidRDefault="00100716" w:rsidP="00C04ABD">
      <w:pPr>
        <w:pStyle w:val="Opstilling-punkttegn"/>
      </w:pPr>
      <w:r w:rsidRPr="00C04ABD">
        <w:t xml:space="preserve">World Iron </w:t>
      </w:r>
      <w:proofErr w:type="spellStart"/>
      <w:r w:rsidRPr="00C04ABD">
        <w:t>Awareness</w:t>
      </w:r>
      <w:proofErr w:type="spellEnd"/>
      <w:r w:rsidRPr="00C04ABD">
        <w:t xml:space="preserve"> </w:t>
      </w:r>
      <w:proofErr w:type="spellStart"/>
      <w:r w:rsidRPr="00C04ABD">
        <w:t>Week</w:t>
      </w:r>
      <w:proofErr w:type="spellEnd"/>
      <w:r w:rsidRPr="00C04ABD">
        <w:t xml:space="preserve"> afholdes over hele verden I uge 42 (1</w:t>
      </w:r>
      <w:r w:rsidR="00FF355F">
        <w:t>3</w:t>
      </w:r>
      <w:r w:rsidRPr="00C04ABD">
        <w:t>.-</w:t>
      </w:r>
      <w:r w:rsidR="00FF355F">
        <w:t>19</w:t>
      </w:r>
      <w:r w:rsidRPr="00C04ABD">
        <w:t>. oktober)</w:t>
      </w:r>
    </w:p>
    <w:p w14:paraId="34ABDF1C" w14:textId="29E8657E" w:rsidR="003A7C93" w:rsidRPr="00C04ABD" w:rsidRDefault="003A7C93" w:rsidP="00C04ABD">
      <w:pPr>
        <w:pStyle w:val="Opstilling-punkttegn"/>
      </w:pPr>
      <w:r w:rsidRPr="00C04ABD">
        <w:t>Op til 30% af verdens befolkning være påvirket af jernmangel</w:t>
      </w:r>
      <w:r w:rsidR="00745300" w:rsidRPr="00DE7330">
        <w:t>¹</w:t>
      </w:r>
      <w:r w:rsidR="003B2C2F" w:rsidRPr="00C04ABD">
        <w:t xml:space="preserve">. </w:t>
      </w:r>
    </w:p>
    <w:p w14:paraId="484258FA" w14:textId="6069998E" w:rsidR="003A7C93" w:rsidRPr="00C04ABD" w:rsidRDefault="003A7C93" w:rsidP="00C04ABD">
      <w:pPr>
        <w:pStyle w:val="Opstilling-punkttegn"/>
      </w:pPr>
      <w:r w:rsidRPr="00C04ABD">
        <w:t>I Danmark er ca. 40% af alle kvinder ramt af jernmangel og 75% af de 18-35-årige kvinder angiver et indtag på under gennemsnitsbehovet3</w:t>
      </w:r>
      <w:r w:rsidR="0086274E" w:rsidRPr="00C04ABD">
        <w:t>. </w:t>
      </w:r>
    </w:p>
    <w:p w14:paraId="4DA542AD" w14:textId="17EB85BE" w:rsidR="00C4457F" w:rsidRPr="00C04ABD" w:rsidRDefault="00C4457F" w:rsidP="00C04ABD">
      <w:pPr>
        <w:pStyle w:val="Overskrift4"/>
      </w:pPr>
      <w:r w:rsidRPr="00C04ABD">
        <w:t>De mest udsatte for jernmangel e</w:t>
      </w:r>
      <w:r w:rsidR="00243A6C" w:rsidRPr="00C04ABD">
        <w:t xml:space="preserve">r: </w:t>
      </w:r>
    </w:p>
    <w:p w14:paraId="57FBC661" w14:textId="262C22B3" w:rsidR="00C4457F" w:rsidRPr="00C04ABD" w:rsidRDefault="00C4457F" w:rsidP="00C04ABD">
      <w:pPr>
        <w:pStyle w:val="Opstilling-punkttegn"/>
      </w:pPr>
      <w:r w:rsidRPr="00C04ABD">
        <w:t>Spædbørn og børn i alderen 6-24 måneder</w:t>
      </w:r>
      <w:r w:rsidR="004C2989">
        <w:t>.</w:t>
      </w:r>
    </w:p>
    <w:p w14:paraId="70F667C7" w14:textId="358E10ED" w:rsidR="00C4457F" w:rsidRPr="00C04ABD" w:rsidRDefault="00C4457F" w:rsidP="00C04ABD">
      <w:pPr>
        <w:pStyle w:val="Opstilling-punkttegn"/>
      </w:pPr>
      <w:r w:rsidRPr="00C04ABD">
        <w:t>Unge 12-16 år, da de er i hurtig vækst</w:t>
      </w:r>
      <w:r w:rsidR="004C2989">
        <w:t>.</w:t>
      </w:r>
    </w:p>
    <w:p w14:paraId="37F836C1" w14:textId="063BF543" w:rsidR="00C4457F" w:rsidRPr="00C04ABD" w:rsidRDefault="00C4457F" w:rsidP="00C04ABD">
      <w:pPr>
        <w:pStyle w:val="Opstilling-punkttegn"/>
      </w:pPr>
      <w:r w:rsidRPr="00C04ABD">
        <w:t>Unge piger pga. menstruation og generelt lavt indtag</w:t>
      </w:r>
      <w:r w:rsidR="004C2989">
        <w:t>.</w:t>
      </w:r>
    </w:p>
    <w:p w14:paraId="48594E86" w14:textId="453CC2B6" w:rsidR="00C4457F" w:rsidRPr="00C04ABD" w:rsidRDefault="00C4457F" w:rsidP="00C04ABD">
      <w:pPr>
        <w:pStyle w:val="Opstilling-punkttegn"/>
      </w:pPr>
      <w:r w:rsidRPr="00C04ABD">
        <w:t>Kvinder i den fertile alder, af samme årsag som for unge piger</w:t>
      </w:r>
      <w:r w:rsidR="004C2989">
        <w:t>.</w:t>
      </w:r>
    </w:p>
    <w:p w14:paraId="25263E4D" w14:textId="4706A2DF" w:rsidR="00C4457F" w:rsidRPr="00C04ABD" w:rsidRDefault="00C4457F" w:rsidP="00C04ABD">
      <w:pPr>
        <w:pStyle w:val="Opstilling-punkttegn"/>
      </w:pPr>
      <w:r w:rsidRPr="00C04ABD">
        <w:t>Gravide, det er estimeret at halvdelen af gravide i den vestlige verden har jernmangel</w:t>
      </w:r>
      <w:r w:rsidR="004C2989">
        <w:t>.</w:t>
      </w:r>
    </w:p>
    <w:p w14:paraId="6DC22F80" w14:textId="30BE535C" w:rsidR="00C4457F" w:rsidRPr="00C04ABD" w:rsidRDefault="00C4457F" w:rsidP="00C04ABD">
      <w:pPr>
        <w:pStyle w:val="Opstilling-punkttegn"/>
      </w:pPr>
      <w:r w:rsidRPr="00C04ABD">
        <w:t>Personer med et lavt energiindtag og/eller en ensidig kost</w:t>
      </w:r>
      <w:r w:rsidR="009D0E87" w:rsidRPr="00C04ABD">
        <w:rPr>
          <w:vertAlign w:val="superscript"/>
        </w:rPr>
        <w:t>4</w:t>
      </w:r>
      <w:r w:rsidR="009D0E87" w:rsidRPr="00C04ABD">
        <w:t>.</w:t>
      </w:r>
    </w:p>
    <w:p w14:paraId="68812B03" w14:textId="77777777" w:rsidR="004C6E02" w:rsidRPr="002538A7" w:rsidRDefault="004C6E02" w:rsidP="00DE7330">
      <w:pPr>
        <w:pStyle w:val="Opstilling-punkttegn"/>
        <w:numPr>
          <w:ilvl w:val="0"/>
          <w:numId w:val="0"/>
        </w:numPr>
        <w:shd w:val="clear" w:color="auto" w:fill="F1E6E5"/>
        <w:ind w:left="360" w:hanging="360"/>
        <w:rPr>
          <w:rFonts w:cs="Arial"/>
          <w:sz w:val="20"/>
          <w:szCs w:val="20"/>
        </w:rPr>
      </w:pPr>
    </w:p>
    <w:p w14:paraId="1A5B664F" w14:textId="74053442" w:rsidR="004C6E02" w:rsidRPr="002538A7" w:rsidRDefault="004C6E02" w:rsidP="00C04ABD">
      <w:pPr>
        <w:pStyle w:val="Overskrift4"/>
      </w:pPr>
      <w:r w:rsidRPr="002538A7">
        <w:t>Typiske tegn på jernmangel</w:t>
      </w:r>
      <w:r w:rsidR="00242D2A" w:rsidRPr="002538A7">
        <w:t xml:space="preserve">: </w:t>
      </w:r>
    </w:p>
    <w:p w14:paraId="5EBE5A2E" w14:textId="3A089B25" w:rsidR="004C6E02" w:rsidRPr="00C04ABD" w:rsidRDefault="00637C99" w:rsidP="00C04ABD">
      <w:pPr>
        <w:pStyle w:val="Opstilling-punkttegn"/>
      </w:pPr>
      <w:r w:rsidRPr="00C04ABD">
        <w:t>Træthed</w:t>
      </w:r>
    </w:p>
    <w:p w14:paraId="04D65C57" w14:textId="53C66B2D" w:rsidR="00A07845" w:rsidRPr="00C04ABD" w:rsidRDefault="00A07845" w:rsidP="00C04ABD">
      <w:pPr>
        <w:pStyle w:val="Opstilling-punkttegn"/>
      </w:pPr>
      <w:r w:rsidRPr="00C04ABD">
        <w:t>Åndenød</w:t>
      </w:r>
    </w:p>
    <w:p w14:paraId="52ECFAB8" w14:textId="624B6592" w:rsidR="00315021" w:rsidRPr="00C04ABD" w:rsidRDefault="00315021" w:rsidP="00C04ABD">
      <w:pPr>
        <w:pStyle w:val="Opstilling-punkttegn"/>
      </w:pPr>
      <w:r w:rsidRPr="00C04ABD">
        <w:t xml:space="preserve">Uro i benene </w:t>
      </w:r>
    </w:p>
    <w:p w14:paraId="7154CC13" w14:textId="49C9D844" w:rsidR="00A07845" w:rsidRPr="00C04ABD" w:rsidRDefault="00A07845" w:rsidP="00C04ABD">
      <w:pPr>
        <w:pStyle w:val="Opstilling-punkttegn"/>
      </w:pPr>
      <w:r w:rsidRPr="00C04ABD">
        <w:t>Hjertebanken</w:t>
      </w:r>
    </w:p>
    <w:p w14:paraId="3976DC8A" w14:textId="5882C5AE" w:rsidR="00637C99" w:rsidRPr="00C04ABD" w:rsidRDefault="00637C99" w:rsidP="00C04ABD">
      <w:pPr>
        <w:pStyle w:val="Opstilling-punkttegn"/>
      </w:pPr>
      <w:r w:rsidRPr="00C04ABD">
        <w:t>Svimmelhed</w:t>
      </w:r>
    </w:p>
    <w:p w14:paraId="45CC1265" w14:textId="75FD8B1E" w:rsidR="00637C99" w:rsidRPr="00C04ABD" w:rsidRDefault="00637C99" w:rsidP="00C04ABD">
      <w:pPr>
        <w:pStyle w:val="Opstilling-punkttegn"/>
      </w:pPr>
      <w:r w:rsidRPr="00C04ABD">
        <w:t>Ringere hukommelse</w:t>
      </w:r>
    </w:p>
    <w:p w14:paraId="684C2C51" w14:textId="164DBC24" w:rsidR="00A07845" w:rsidRPr="00C04ABD" w:rsidRDefault="00637C99" w:rsidP="00C04ABD">
      <w:pPr>
        <w:pStyle w:val="Opstilling-punkttegn"/>
      </w:pPr>
      <w:r w:rsidRPr="00C04ABD">
        <w:t xml:space="preserve">Muskelsmerter </w:t>
      </w:r>
    </w:p>
    <w:p w14:paraId="27A830EB" w14:textId="77777777" w:rsidR="004C6E02" w:rsidRPr="002538A7" w:rsidRDefault="004C6E02" w:rsidP="00DE7330">
      <w:pPr>
        <w:pStyle w:val="Opstilling-punkttegn"/>
        <w:numPr>
          <w:ilvl w:val="0"/>
          <w:numId w:val="0"/>
        </w:numPr>
        <w:shd w:val="clear" w:color="auto" w:fill="F1E6E5"/>
        <w:ind w:left="360" w:hanging="360"/>
        <w:rPr>
          <w:rFonts w:cs="Arial"/>
          <w:sz w:val="20"/>
          <w:szCs w:val="20"/>
        </w:rPr>
      </w:pPr>
    </w:p>
    <w:p w14:paraId="2E4BD7D1" w14:textId="77777777" w:rsidR="008D5128" w:rsidRDefault="008D5128">
      <w:pPr>
        <w:rPr>
          <w:rFonts w:eastAsia="Times New Roman" w:cs="Arial"/>
          <w:b/>
          <w:bCs/>
          <w:sz w:val="24"/>
          <w:szCs w:val="24"/>
          <w:lang w:eastAsia="da-DK"/>
        </w:rPr>
      </w:pPr>
      <w:r>
        <w:br w:type="page"/>
      </w:r>
    </w:p>
    <w:p w14:paraId="3B1ED6D8" w14:textId="0A4B4F2D" w:rsidR="004C6E02" w:rsidRPr="002538A7" w:rsidRDefault="004C6E02" w:rsidP="00C04ABD">
      <w:pPr>
        <w:pStyle w:val="Overskrift4"/>
      </w:pPr>
      <w:r w:rsidRPr="002538A7">
        <w:lastRenderedPageBreak/>
        <w:t>Konsekvenser af jernmangel kan være</w:t>
      </w:r>
      <w:r w:rsidR="00946056" w:rsidRPr="002538A7">
        <w:t xml:space="preserve"> alvorlige</w:t>
      </w:r>
      <w:r w:rsidR="00B12F05">
        <w:rPr>
          <w:vertAlign w:val="superscript"/>
        </w:rPr>
        <w:t>2</w:t>
      </w:r>
      <w:r w:rsidRPr="002538A7">
        <w:t>:</w:t>
      </w:r>
    </w:p>
    <w:p w14:paraId="1F530862" w14:textId="49A027E7" w:rsidR="004C6E02" w:rsidRPr="00C04ABD" w:rsidRDefault="00A07845" w:rsidP="00C04ABD">
      <w:pPr>
        <w:pStyle w:val="Opstilling-punkttegn"/>
      </w:pPr>
      <w:r w:rsidRPr="00C04ABD">
        <w:t xml:space="preserve">Svækket immunforsvar </w:t>
      </w:r>
    </w:p>
    <w:p w14:paraId="2C8D3349" w14:textId="45829B55" w:rsidR="00A07845" w:rsidRPr="00C04ABD" w:rsidRDefault="00A07845" w:rsidP="00C04ABD">
      <w:pPr>
        <w:pStyle w:val="Opstilling-punkttegn"/>
      </w:pPr>
      <w:r w:rsidRPr="00C04ABD">
        <w:t xml:space="preserve">Blodmangel </w:t>
      </w:r>
    </w:p>
    <w:p w14:paraId="63372696" w14:textId="09FD4856" w:rsidR="00A07845" w:rsidRPr="00C04ABD" w:rsidRDefault="00A07845" w:rsidP="00C04ABD">
      <w:pPr>
        <w:pStyle w:val="Opstilling-punkttegn"/>
      </w:pPr>
      <w:r w:rsidRPr="00C04ABD">
        <w:t>Forringet kognitiv udvikling hos spædbørn</w:t>
      </w:r>
    </w:p>
    <w:p w14:paraId="52E7449F" w14:textId="77777777" w:rsidR="003B57AB" w:rsidRPr="00C04ABD" w:rsidRDefault="00A07845" w:rsidP="00C04ABD">
      <w:pPr>
        <w:pStyle w:val="Opstilling-punkttegn"/>
      </w:pPr>
      <w:r w:rsidRPr="00C04ABD">
        <w:t>For tidlig fødsel</w:t>
      </w:r>
    </w:p>
    <w:p w14:paraId="6209ED28" w14:textId="43EC0746" w:rsidR="004D5F3B" w:rsidRPr="005B45ED" w:rsidRDefault="003B57AB" w:rsidP="005B45ED">
      <w:pPr>
        <w:pStyle w:val="Opstilling-punkttegn"/>
        <w:rPr>
          <w:lang w:eastAsia="da-DK"/>
        </w:rPr>
      </w:pPr>
      <w:r w:rsidRPr="00C04ABD">
        <w:t xml:space="preserve">Lavere fødselsvægt og højere risiko for jernmangel-relateret blodmangel hos den nyfødte </w:t>
      </w:r>
    </w:p>
    <w:p w14:paraId="1ABD2312" w14:textId="77777777" w:rsidR="007274E0" w:rsidRDefault="007274E0" w:rsidP="005B45ED">
      <w:pPr>
        <w:rPr>
          <w:lang w:eastAsia="da-DK"/>
        </w:rPr>
      </w:pPr>
    </w:p>
    <w:p w14:paraId="1F5444D5" w14:textId="6FAF133F" w:rsidR="00C04ABD" w:rsidRPr="00C04ABD" w:rsidRDefault="00C04ABD" w:rsidP="00C04ABD">
      <w:pPr>
        <w:pStyle w:val="Overskrift4"/>
        <w:rPr>
          <w:rFonts w:eastAsiaTheme="minorHAnsi"/>
          <w:sz w:val="22"/>
          <w:szCs w:val="22"/>
        </w:rPr>
      </w:pPr>
      <w:r w:rsidRPr="00C04ABD">
        <w:t>Anbefalet og faktisk indtag om dagen</w:t>
      </w:r>
    </w:p>
    <w:p w14:paraId="7EE15579" w14:textId="77777777" w:rsidR="00C04ABD" w:rsidRPr="00C04ABD" w:rsidRDefault="00C04ABD" w:rsidP="00C04ABD">
      <w:r w:rsidRPr="00C04ABD">
        <w:t>Nedenfor ses det anbefalede daglige indtag af jern.</w:t>
      </w:r>
    </w:p>
    <w:tbl>
      <w:tblPr>
        <w:tblStyle w:val="Tabelgitter-lys"/>
        <w:tblW w:w="6804"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2268"/>
        <w:gridCol w:w="2268"/>
        <w:gridCol w:w="2268"/>
      </w:tblGrid>
      <w:tr w:rsidR="00C04ABD" w:rsidRPr="00C04ABD" w14:paraId="05C2EC4D" w14:textId="77777777" w:rsidTr="00A637D7">
        <w:trPr>
          <w:trHeight w:val="454"/>
        </w:trPr>
        <w:tc>
          <w:tcPr>
            <w:tcW w:w="2268" w:type="dxa"/>
            <w:shd w:val="clear" w:color="auto" w:fill="FFFFFF" w:themeFill="background1"/>
            <w:vAlign w:val="center"/>
            <w:hideMark/>
          </w:tcPr>
          <w:p w14:paraId="259908B5" w14:textId="77777777" w:rsidR="00C04ABD" w:rsidRPr="00C32B78" w:rsidRDefault="00C04ABD" w:rsidP="00C32B78">
            <w:pPr>
              <w:rPr>
                <w:rStyle w:val="Strk"/>
              </w:rPr>
            </w:pPr>
            <w:r w:rsidRPr="00C32B78">
              <w:rPr>
                <w:rStyle w:val="Strk"/>
              </w:rPr>
              <w:t> </w:t>
            </w:r>
          </w:p>
        </w:tc>
        <w:tc>
          <w:tcPr>
            <w:tcW w:w="2268" w:type="dxa"/>
            <w:shd w:val="clear" w:color="auto" w:fill="FFFFFF" w:themeFill="background1"/>
            <w:vAlign w:val="center"/>
            <w:hideMark/>
          </w:tcPr>
          <w:p w14:paraId="7AEFC411" w14:textId="77777777" w:rsidR="00C04ABD" w:rsidRPr="00C32B78" w:rsidRDefault="00C04ABD" w:rsidP="00C32B78">
            <w:pPr>
              <w:rPr>
                <w:rStyle w:val="Strk"/>
              </w:rPr>
            </w:pPr>
            <w:r w:rsidRPr="00C32B78">
              <w:rPr>
                <w:rStyle w:val="Strk"/>
              </w:rPr>
              <w:t>Kvinder </w:t>
            </w:r>
          </w:p>
        </w:tc>
        <w:tc>
          <w:tcPr>
            <w:tcW w:w="2268" w:type="dxa"/>
            <w:shd w:val="clear" w:color="auto" w:fill="FFFFFF" w:themeFill="background1"/>
            <w:vAlign w:val="center"/>
            <w:hideMark/>
          </w:tcPr>
          <w:p w14:paraId="5B41C8D8" w14:textId="77777777" w:rsidR="00C04ABD" w:rsidRPr="00C32B78" w:rsidRDefault="00C04ABD" w:rsidP="00C32B78">
            <w:pPr>
              <w:rPr>
                <w:rStyle w:val="Strk"/>
              </w:rPr>
            </w:pPr>
            <w:r w:rsidRPr="00C32B78">
              <w:rPr>
                <w:rStyle w:val="Strk"/>
              </w:rPr>
              <w:t>Mænd </w:t>
            </w:r>
          </w:p>
        </w:tc>
      </w:tr>
      <w:tr w:rsidR="00C04ABD" w:rsidRPr="00C04ABD" w14:paraId="7A93D33B" w14:textId="77777777" w:rsidTr="00A637D7">
        <w:trPr>
          <w:trHeight w:val="454"/>
        </w:trPr>
        <w:tc>
          <w:tcPr>
            <w:tcW w:w="2268" w:type="dxa"/>
            <w:shd w:val="clear" w:color="auto" w:fill="FFFFFF" w:themeFill="background1"/>
            <w:vAlign w:val="center"/>
            <w:hideMark/>
          </w:tcPr>
          <w:p w14:paraId="21EFF3AE" w14:textId="77777777" w:rsidR="00C04ABD" w:rsidRPr="00C32B78" w:rsidRDefault="00C04ABD" w:rsidP="00C32B78">
            <w:pPr>
              <w:rPr>
                <w:rStyle w:val="Strk"/>
              </w:rPr>
            </w:pPr>
            <w:r w:rsidRPr="00C32B78">
              <w:rPr>
                <w:rStyle w:val="Strk"/>
              </w:rPr>
              <w:t>Børn 1-6 år </w:t>
            </w:r>
          </w:p>
        </w:tc>
        <w:tc>
          <w:tcPr>
            <w:tcW w:w="2268" w:type="dxa"/>
            <w:shd w:val="clear" w:color="auto" w:fill="FFFFFF" w:themeFill="background1"/>
            <w:vAlign w:val="center"/>
            <w:hideMark/>
          </w:tcPr>
          <w:p w14:paraId="0D642C69" w14:textId="77777777" w:rsidR="00C04ABD" w:rsidRPr="00C04ABD" w:rsidRDefault="00C04ABD" w:rsidP="00C32B78">
            <w:r w:rsidRPr="00C04ABD">
              <w:t>7 mg </w:t>
            </w:r>
          </w:p>
        </w:tc>
        <w:tc>
          <w:tcPr>
            <w:tcW w:w="2268" w:type="dxa"/>
            <w:shd w:val="clear" w:color="auto" w:fill="FFFFFF" w:themeFill="background1"/>
            <w:vAlign w:val="center"/>
            <w:hideMark/>
          </w:tcPr>
          <w:p w14:paraId="57087596" w14:textId="77777777" w:rsidR="00C04ABD" w:rsidRPr="00C04ABD" w:rsidRDefault="00C04ABD" w:rsidP="00C32B78">
            <w:r w:rsidRPr="00C04ABD">
              <w:t>7 mg </w:t>
            </w:r>
          </w:p>
        </w:tc>
      </w:tr>
      <w:tr w:rsidR="00C04ABD" w:rsidRPr="00C04ABD" w14:paraId="1DEFF1B2" w14:textId="77777777" w:rsidTr="00A637D7">
        <w:trPr>
          <w:trHeight w:val="454"/>
        </w:trPr>
        <w:tc>
          <w:tcPr>
            <w:tcW w:w="2268" w:type="dxa"/>
            <w:shd w:val="clear" w:color="auto" w:fill="FFFFFF" w:themeFill="background1"/>
            <w:vAlign w:val="center"/>
            <w:hideMark/>
          </w:tcPr>
          <w:p w14:paraId="141B732D" w14:textId="77777777" w:rsidR="00C04ABD" w:rsidRPr="00C32B78" w:rsidRDefault="00C04ABD" w:rsidP="00C32B78">
            <w:pPr>
              <w:rPr>
                <w:rStyle w:val="Strk"/>
              </w:rPr>
            </w:pPr>
            <w:r w:rsidRPr="00C32B78">
              <w:rPr>
                <w:rStyle w:val="Strk"/>
              </w:rPr>
              <w:t>Børn 7-10 år </w:t>
            </w:r>
          </w:p>
        </w:tc>
        <w:tc>
          <w:tcPr>
            <w:tcW w:w="2268" w:type="dxa"/>
            <w:shd w:val="clear" w:color="auto" w:fill="FFFFFF" w:themeFill="background1"/>
            <w:vAlign w:val="center"/>
            <w:hideMark/>
          </w:tcPr>
          <w:p w14:paraId="7C1E38D2" w14:textId="77777777" w:rsidR="00C04ABD" w:rsidRPr="00C04ABD" w:rsidRDefault="00C04ABD" w:rsidP="00C32B78">
            <w:r w:rsidRPr="00C04ABD">
              <w:t>9 mg </w:t>
            </w:r>
          </w:p>
        </w:tc>
        <w:tc>
          <w:tcPr>
            <w:tcW w:w="2268" w:type="dxa"/>
            <w:shd w:val="clear" w:color="auto" w:fill="FFFFFF" w:themeFill="background1"/>
            <w:vAlign w:val="center"/>
            <w:hideMark/>
          </w:tcPr>
          <w:p w14:paraId="2E76C853" w14:textId="77777777" w:rsidR="00C04ABD" w:rsidRPr="00C04ABD" w:rsidRDefault="00C04ABD" w:rsidP="00C32B78">
            <w:r w:rsidRPr="00C04ABD">
              <w:t>9 mg </w:t>
            </w:r>
          </w:p>
        </w:tc>
      </w:tr>
      <w:tr w:rsidR="00C04ABD" w:rsidRPr="00C04ABD" w14:paraId="0FD2B398" w14:textId="77777777" w:rsidTr="00A637D7">
        <w:trPr>
          <w:trHeight w:val="454"/>
        </w:trPr>
        <w:tc>
          <w:tcPr>
            <w:tcW w:w="2268" w:type="dxa"/>
            <w:shd w:val="clear" w:color="auto" w:fill="FFFFFF" w:themeFill="background1"/>
            <w:vAlign w:val="center"/>
            <w:hideMark/>
          </w:tcPr>
          <w:p w14:paraId="1917EF77" w14:textId="77777777" w:rsidR="00C04ABD" w:rsidRPr="00C32B78" w:rsidRDefault="00C04ABD" w:rsidP="00C32B78">
            <w:pPr>
              <w:rPr>
                <w:rStyle w:val="Strk"/>
              </w:rPr>
            </w:pPr>
            <w:r w:rsidRPr="00C32B78">
              <w:rPr>
                <w:rStyle w:val="Strk"/>
              </w:rPr>
              <w:t>11-14 år </w:t>
            </w:r>
          </w:p>
        </w:tc>
        <w:tc>
          <w:tcPr>
            <w:tcW w:w="2268" w:type="dxa"/>
            <w:shd w:val="clear" w:color="auto" w:fill="FFFFFF" w:themeFill="background1"/>
            <w:vAlign w:val="center"/>
            <w:hideMark/>
          </w:tcPr>
          <w:p w14:paraId="464A6BBE" w14:textId="77777777" w:rsidR="00C04ABD" w:rsidRPr="00C04ABD" w:rsidRDefault="00C04ABD" w:rsidP="00C32B78">
            <w:r w:rsidRPr="00C04ABD">
              <w:t>13 mg</w:t>
            </w:r>
            <w:r w:rsidRPr="00C04ABD">
              <w:rPr>
                <w:vertAlign w:val="superscript"/>
              </w:rPr>
              <w:t>1,2</w:t>
            </w:r>
          </w:p>
        </w:tc>
        <w:tc>
          <w:tcPr>
            <w:tcW w:w="2268" w:type="dxa"/>
            <w:shd w:val="clear" w:color="auto" w:fill="FFFFFF" w:themeFill="background1"/>
            <w:vAlign w:val="center"/>
            <w:hideMark/>
          </w:tcPr>
          <w:p w14:paraId="301424C0" w14:textId="77777777" w:rsidR="00C04ABD" w:rsidRPr="00C04ABD" w:rsidRDefault="00C04ABD" w:rsidP="00C32B78">
            <w:r w:rsidRPr="00C04ABD">
              <w:t>11 mg </w:t>
            </w:r>
          </w:p>
        </w:tc>
      </w:tr>
      <w:tr w:rsidR="00C04ABD" w:rsidRPr="00C04ABD" w14:paraId="37FAADFA" w14:textId="77777777" w:rsidTr="00A637D7">
        <w:trPr>
          <w:trHeight w:val="454"/>
        </w:trPr>
        <w:tc>
          <w:tcPr>
            <w:tcW w:w="2268" w:type="dxa"/>
            <w:shd w:val="clear" w:color="auto" w:fill="FFFFFF" w:themeFill="background1"/>
            <w:vAlign w:val="center"/>
            <w:hideMark/>
          </w:tcPr>
          <w:p w14:paraId="21407988" w14:textId="77777777" w:rsidR="00C04ABD" w:rsidRPr="00C32B78" w:rsidRDefault="00C04ABD" w:rsidP="00C32B78">
            <w:pPr>
              <w:rPr>
                <w:rStyle w:val="Strk"/>
              </w:rPr>
            </w:pPr>
            <w:r w:rsidRPr="00C32B78">
              <w:rPr>
                <w:rStyle w:val="Strk"/>
              </w:rPr>
              <w:t>15-17 år</w:t>
            </w:r>
          </w:p>
        </w:tc>
        <w:tc>
          <w:tcPr>
            <w:tcW w:w="2268" w:type="dxa"/>
            <w:shd w:val="clear" w:color="auto" w:fill="FFFFFF" w:themeFill="background1"/>
            <w:vAlign w:val="center"/>
            <w:hideMark/>
          </w:tcPr>
          <w:p w14:paraId="4183096F" w14:textId="77777777" w:rsidR="00C04ABD" w:rsidRPr="00C04ABD" w:rsidRDefault="00C04ABD" w:rsidP="00C32B78">
            <w:r w:rsidRPr="00C04ABD">
              <w:t>15 mg</w:t>
            </w:r>
            <w:r w:rsidRPr="00C04ABD">
              <w:rPr>
                <w:vertAlign w:val="superscript"/>
              </w:rPr>
              <w:t>2</w:t>
            </w:r>
          </w:p>
        </w:tc>
        <w:tc>
          <w:tcPr>
            <w:tcW w:w="2268" w:type="dxa"/>
            <w:shd w:val="clear" w:color="auto" w:fill="FFFFFF" w:themeFill="background1"/>
            <w:vAlign w:val="center"/>
            <w:hideMark/>
          </w:tcPr>
          <w:p w14:paraId="5B0DB58C" w14:textId="77777777" w:rsidR="00C04ABD" w:rsidRPr="00C04ABD" w:rsidRDefault="00C04ABD" w:rsidP="00C32B78">
            <w:r w:rsidRPr="00C04ABD">
              <w:t>11 mg </w:t>
            </w:r>
          </w:p>
        </w:tc>
      </w:tr>
      <w:tr w:rsidR="00C04ABD" w:rsidRPr="00C04ABD" w14:paraId="61941E63" w14:textId="77777777" w:rsidTr="00A637D7">
        <w:trPr>
          <w:trHeight w:val="454"/>
        </w:trPr>
        <w:tc>
          <w:tcPr>
            <w:tcW w:w="2268" w:type="dxa"/>
            <w:shd w:val="clear" w:color="auto" w:fill="FFFFFF" w:themeFill="background1"/>
            <w:vAlign w:val="center"/>
            <w:hideMark/>
          </w:tcPr>
          <w:p w14:paraId="26F11BCD" w14:textId="77777777" w:rsidR="00C04ABD" w:rsidRPr="00C32B78" w:rsidRDefault="00C04ABD" w:rsidP="00C32B78">
            <w:pPr>
              <w:rPr>
                <w:rStyle w:val="Strk"/>
              </w:rPr>
            </w:pPr>
            <w:r w:rsidRPr="00C32B78">
              <w:rPr>
                <w:rStyle w:val="Strk"/>
              </w:rPr>
              <w:t>18-50 år</w:t>
            </w:r>
          </w:p>
        </w:tc>
        <w:tc>
          <w:tcPr>
            <w:tcW w:w="2268" w:type="dxa"/>
            <w:shd w:val="clear" w:color="auto" w:fill="FFFFFF" w:themeFill="background1"/>
            <w:vAlign w:val="center"/>
            <w:hideMark/>
          </w:tcPr>
          <w:p w14:paraId="0AC441FF" w14:textId="77777777" w:rsidR="00C04ABD" w:rsidRPr="00C04ABD" w:rsidRDefault="00C04ABD" w:rsidP="00C32B78">
            <w:r w:rsidRPr="00C04ABD">
              <w:t>15 mg</w:t>
            </w:r>
            <w:r w:rsidRPr="00C04ABD">
              <w:rPr>
                <w:vertAlign w:val="superscript"/>
              </w:rPr>
              <w:t>2</w:t>
            </w:r>
          </w:p>
        </w:tc>
        <w:tc>
          <w:tcPr>
            <w:tcW w:w="2268" w:type="dxa"/>
            <w:shd w:val="clear" w:color="auto" w:fill="FFFFFF" w:themeFill="background1"/>
            <w:vAlign w:val="center"/>
            <w:hideMark/>
          </w:tcPr>
          <w:p w14:paraId="262481CB" w14:textId="77777777" w:rsidR="00C04ABD" w:rsidRPr="00C04ABD" w:rsidRDefault="00C04ABD" w:rsidP="00C32B78">
            <w:r w:rsidRPr="00C04ABD">
              <w:t>9 mg </w:t>
            </w:r>
          </w:p>
        </w:tc>
      </w:tr>
      <w:tr w:rsidR="00C04ABD" w:rsidRPr="00C04ABD" w14:paraId="1EBFC87F" w14:textId="77777777" w:rsidTr="00A637D7">
        <w:trPr>
          <w:trHeight w:val="454"/>
        </w:trPr>
        <w:tc>
          <w:tcPr>
            <w:tcW w:w="2268" w:type="dxa"/>
            <w:shd w:val="clear" w:color="auto" w:fill="FFFFFF" w:themeFill="background1"/>
            <w:vAlign w:val="center"/>
            <w:hideMark/>
          </w:tcPr>
          <w:p w14:paraId="0A5EAD69" w14:textId="77777777" w:rsidR="00C04ABD" w:rsidRPr="00C32B78" w:rsidRDefault="00C04ABD" w:rsidP="00C32B78">
            <w:pPr>
              <w:rPr>
                <w:rStyle w:val="Strk"/>
              </w:rPr>
            </w:pPr>
            <w:r w:rsidRPr="00C32B78">
              <w:rPr>
                <w:rStyle w:val="Strk"/>
              </w:rPr>
              <w:t>51-70 år </w:t>
            </w:r>
          </w:p>
        </w:tc>
        <w:tc>
          <w:tcPr>
            <w:tcW w:w="2268" w:type="dxa"/>
            <w:shd w:val="clear" w:color="auto" w:fill="FFFFFF" w:themeFill="background1"/>
            <w:vAlign w:val="center"/>
            <w:hideMark/>
          </w:tcPr>
          <w:p w14:paraId="6D2F48C5" w14:textId="77777777" w:rsidR="00C04ABD" w:rsidRPr="00C04ABD" w:rsidRDefault="00C04ABD" w:rsidP="00C32B78">
            <w:r w:rsidRPr="00C04ABD">
              <w:t>8 mg</w:t>
            </w:r>
            <w:r w:rsidRPr="00C04ABD">
              <w:rPr>
                <w:vertAlign w:val="superscript"/>
              </w:rPr>
              <w:t>3</w:t>
            </w:r>
          </w:p>
        </w:tc>
        <w:tc>
          <w:tcPr>
            <w:tcW w:w="2268" w:type="dxa"/>
            <w:shd w:val="clear" w:color="auto" w:fill="FFFFFF" w:themeFill="background1"/>
            <w:vAlign w:val="center"/>
            <w:hideMark/>
          </w:tcPr>
          <w:p w14:paraId="4A078D2D" w14:textId="77777777" w:rsidR="00C04ABD" w:rsidRPr="00C04ABD" w:rsidRDefault="00C04ABD" w:rsidP="00C32B78">
            <w:r w:rsidRPr="00C04ABD">
              <w:t>9 mg </w:t>
            </w:r>
          </w:p>
        </w:tc>
      </w:tr>
      <w:tr w:rsidR="00C04ABD" w:rsidRPr="00C04ABD" w14:paraId="2536D015" w14:textId="77777777" w:rsidTr="00A637D7">
        <w:trPr>
          <w:trHeight w:val="454"/>
        </w:trPr>
        <w:tc>
          <w:tcPr>
            <w:tcW w:w="2268" w:type="dxa"/>
            <w:shd w:val="clear" w:color="auto" w:fill="FFFFFF" w:themeFill="background1"/>
            <w:vAlign w:val="center"/>
            <w:hideMark/>
          </w:tcPr>
          <w:p w14:paraId="3E7B7F1D" w14:textId="77777777" w:rsidR="00C04ABD" w:rsidRPr="00C32B78" w:rsidRDefault="00C04ABD" w:rsidP="00C32B78">
            <w:pPr>
              <w:rPr>
                <w:rStyle w:val="Strk"/>
              </w:rPr>
            </w:pPr>
            <w:r w:rsidRPr="00C32B78">
              <w:rPr>
                <w:rStyle w:val="Strk"/>
              </w:rPr>
              <w:t>&gt; 70 år </w:t>
            </w:r>
          </w:p>
        </w:tc>
        <w:tc>
          <w:tcPr>
            <w:tcW w:w="2268" w:type="dxa"/>
            <w:shd w:val="clear" w:color="auto" w:fill="FFFFFF" w:themeFill="background1"/>
            <w:vAlign w:val="center"/>
            <w:hideMark/>
          </w:tcPr>
          <w:p w14:paraId="22C8403F" w14:textId="77777777" w:rsidR="00C04ABD" w:rsidRPr="00C04ABD" w:rsidRDefault="00C04ABD" w:rsidP="00C32B78">
            <w:r w:rsidRPr="00C04ABD">
              <w:t>7 mg </w:t>
            </w:r>
          </w:p>
        </w:tc>
        <w:tc>
          <w:tcPr>
            <w:tcW w:w="2268" w:type="dxa"/>
            <w:shd w:val="clear" w:color="auto" w:fill="FFFFFF" w:themeFill="background1"/>
            <w:vAlign w:val="center"/>
            <w:hideMark/>
          </w:tcPr>
          <w:p w14:paraId="77557A04" w14:textId="77777777" w:rsidR="00C04ABD" w:rsidRPr="00C04ABD" w:rsidRDefault="00C04ABD" w:rsidP="00C32B78">
            <w:r w:rsidRPr="00C04ABD">
              <w:t>9 mg </w:t>
            </w:r>
          </w:p>
        </w:tc>
      </w:tr>
      <w:tr w:rsidR="00C04ABD" w:rsidRPr="00C04ABD" w14:paraId="20120345" w14:textId="77777777" w:rsidTr="00A637D7">
        <w:trPr>
          <w:trHeight w:val="454"/>
        </w:trPr>
        <w:tc>
          <w:tcPr>
            <w:tcW w:w="2268" w:type="dxa"/>
            <w:shd w:val="clear" w:color="auto" w:fill="FFFFFF" w:themeFill="background1"/>
            <w:vAlign w:val="center"/>
            <w:hideMark/>
          </w:tcPr>
          <w:p w14:paraId="42D98D5F" w14:textId="77777777" w:rsidR="00C04ABD" w:rsidRPr="00C32B78" w:rsidRDefault="00C04ABD" w:rsidP="00C32B78">
            <w:pPr>
              <w:rPr>
                <w:rStyle w:val="Strk"/>
              </w:rPr>
            </w:pPr>
            <w:r w:rsidRPr="00C32B78">
              <w:rPr>
                <w:rStyle w:val="Strk"/>
              </w:rPr>
              <w:t>Gravide </w:t>
            </w:r>
          </w:p>
        </w:tc>
        <w:tc>
          <w:tcPr>
            <w:tcW w:w="2268" w:type="dxa"/>
            <w:shd w:val="clear" w:color="auto" w:fill="FFFFFF" w:themeFill="background1"/>
            <w:vAlign w:val="center"/>
            <w:hideMark/>
          </w:tcPr>
          <w:p w14:paraId="2F1143E3" w14:textId="77777777" w:rsidR="00C04ABD" w:rsidRPr="00C04ABD" w:rsidRDefault="00C04ABD" w:rsidP="00C32B78">
            <w:r w:rsidRPr="00C04ABD">
              <w:t>26 mg</w:t>
            </w:r>
            <w:r w:rsidRPr="00C04ABD">
              <w:rPr>
                <w:vertAlign w:val="superscript"/>
              </w:rPr>
              <w:t>4</w:t>
            </w:r>
          </w:p>
        </w:tc>
        <w:tc>
          <w:tcPr>
            <w:tcW w:w="2268" w:type="dxa"/>
            <w:shd w:val="clear" w:color="auto" w:fill="FFFFFF" w:themeFill="background1"/>
            <w:vAlign w:val="center"/>
            <w:hideMark/>
          </w:tcPr>
          <w:p w14:paraId="44663527" w14:textId="77777777" w:rsidR="00C04ABD" w:rsidRPr="00C04ABD" w:rsidRDefault="00C04ABD" w:rsidP="00C32B78">
            <w:r w:rsidRPr="00C04ABD">
              <w:t> </w:t>
            </w:r>
          </w:p>
        </w:tc>
      </w:tr>
      <w:tr w:rsidR="00C04ABD" w:rsidRPr="00C04ABD" w14:paraId="375DD025" w14:textId="77777777" w:rsidTr="00A637D7">
        <w:trPr>
          <w:trHeight w:val="454"/>
        </w:trPr>
        <w:tc>
          <w:tcPr>
            <w:tcW w:w="2268" w:type="dxa"/>
            <w:shd w:val="clear" w:color="auto" w:fill="FFFFFF" w:themeFill="background1"/>
            <w:vAlign w:val="center"/>
            <w:hideMark/>
          </w:tcPr>
          <w:p w14:paraId="6E142955" w14:textId="77777777" w:rsidR="00C04ABD" w:rsidRPr="00C32B78" w:rsidRDefault="00C04ABD" w:rsidP="00C32B78">
            <w:pPr>
              <w:rPr>
                <w:rStyle w:val="Strk"/>
              </w:rPr>
            </w:pPr>
            <w:r w:rsidRPr="00C32B78">
              <w:rPr>
                <w:rStyle w:val="Strk"/>
              </w:rPr>
              <w:t>Ammende </w:t>
            </w:r>
          </w:p>
        </w:tc>
        <w:tc>
          <w:tcPr>
            <w:tcW w:w="2268" w:type="dxa"/>
            <w:shd w:val="clear" w:color="auto" w:fill="FFFFFF" w:themeFill="background1"/>
            <w:vAlign w:val="center"/>
            <w:hideMark/>
          </w:tcPr>
          <w:p w14:paraId="168295B9" w14:textId="77777777" w:rsidR="00C04ABD" w:rsidRPr="00C04ABD" w:rsidRDefault="00C04ABD" w:rsidP="00C32B78">
            <w:r w:rsidRPr="00C04ABD">
              <w:t>15 mg </w:t>
            </w:r>
          </w:p>
        </w:tc>
        <w:tc>
          <w:tcPr>
            <w:tcW w:w="2268" w:type="dxa"/>
            <w:shd w:val="clear" w:color="auto" w:fill="FFFFFF" w:themeFill="background1"/>
            <w:vAlign w:val="center"/>
            <w:hideMark/>
          </w:tcPr>
          <w:p w14:paraId="2AB686CA" w14:textId="77777777" w:rsidR="00C04ABD" w:rsidRPr="00C04ABD" w:rsidRDefault="00C04ABD" w:rsidP="00C32B78">
            <w:r w:rsidRPr="00C04ABD">
              <w:t> </w:t>
            </w:r>
          </w:p>
        </w:tc>
      </w:tr>
    </w:tbl>
    <w:p w14:paraId="2506F056" w14:textId="3A1AB6F1" w:rsidR="00C04ABD" w:rsidRPr="00C04ABD" w:rsidRDefault="00C32B78" w:rsidP="00C04ABD">
      <w:r>
        <w:rPr>
          <w:vertAlign w:val="superscript"/>
        </w:rPr>
        <w:br/>
      </w:r>
      <w:r w:rsidR="00C04ABD" w:rsidRPr="00C04ABD">
        <w:rPr>
          <w:vertAlign w:val="superscript"/>
        </w:rPr>
        <w:t>1</w:t>
      </w:r>
      <w:r w:rsidR="00A611F2">
        <w:rPr>
          <w:vertAlign w:val="superscript"/>
        </w:rPr>
        <w:t xml:space="preserve"> </w:t>
      </w:r>
      <w:r w:rsidR="00C04ABD" w:rsidRPr="00C04ABD">
        <w:t>Ved menstruation: 15 mg </w:t>
      </w:r>
      <w:r w:rsidR="00C04ABD" w:rsidRPr="00C04ABD">
        <w:br/>
      </w:r>
      <w:r w:rsidR="00C04ABD" w:rsidRPr="00C04ABD">
        <w:rPr>
          <w:vertAlign w:val="superscript"/>
        </w:rPr>
        <w:t>2</w:t>
      </w:r>
      <w:r w:rsidR="00A611F2">
        <w:rPr>
          <w:vertAlign w:val="superscript"/>
        </w:rPr>
        <w:t xml:space="preserve"> </w:t>
      </w:r>
      <w:r w:rsidR="00C04ABD" w:rsidRPr="00C04ABD">
        <w:t>Ved store menstruationsblødninger, screening af jernstatus og tilskud som angivet</w:t>
      </w:r>
      <w:r w:rsidR="00C04ABD" w:rsidRPr="00C04ABD">
        <w:br/>
      </w:r>
      <w:r w:rsidR="00C04ABD" w:rsidRPr="00C04ABD">
        <w:rPr>
          <w:vertAlign w:val="superscript"/>
        </w:rPr>
        <w:t>3</w:t>
      </w:r>
      <w:r w:rsidR="00A611F2">
        <w:rPr>
          <w:vertAlign w:val="superscript"/>
        </w:rPr>
        <w:t xml:space="preserve"> </w:t>
      </w:r>
      <w:r w:rsidR="00C04ABD" w:rsidRPr="00C04ABD">
        <w:t>Ved fortsat menstruation, skal RI for 25-50 år (15 mg/d) anvendes. </w:t>
      </w:r>
      <w:r w:rsidR="00C04ABD" w:rsidRPr="00C04ABD">
        <w:br/>
      </w:r>
      <w:r w:rsidR="00C04ABD" w:rsidRPr="00C04ABD">
        <w:rPr>
          <w:vertAlign w:val="superscript"/>
        </w:rPr>
        <w:t>4</w:t>
      </w:r>
      <w:r w:rsidR="00A611F2">
        <w:rPr>
          <w:vertAlign w:val="superscript"/>
        </w:rPr>
        <w:t xml:space="preserve"> </w:t>
      </w:r>
      <w:r w:rsidR="00C04ABD" w:rsidRPr="00C04ABD">
        <w:t>Screening af jernstatus og tilskud som angivet anbefales </w:t>
      </w:r>
    </w:p>
    <w:p w14:paraId="1DD250D7" w14:textId="5898227E" w:rsidR="002538A7" w:rsidRPr="00C04ABD" w:rsidRDefault="00C04ABD" w:rsidP="00C04ABD">
      <w:r w:rsidRPr="00C04ABD">
        <w:t>Kilde: </w:t>
      </w:r>
      <w:hyperlink r:id="rId11" w:tgtFrame="_blank" w:history="1">
        <w:r w:rsidRPr="0007046C">
          <w:rPr>
            <w:rStyle w:val="Hyperlink"/>
          </w:rPr>
          <w:t xml:space="preserve">Nordic Nutrition </w:t>
        </w:r>
        <w:proofErr w:type="spellStart"/>
        <w:r w:rsidRPr="0007046C">
          <w:rPr>
            <w:rStyle w:val="Hyperlink"/>
          </w:rPr>
          <w:t>Recommendations</w:t>
        </w:r>
        <w:proofErr w:type="spellEnd"/>
        <w:r w:rsidRPr="0007046C">
          <w:rPr>
            <w:rStyle w:val="Hyperlink"/>
          </w:rPr>
          <w:t>, 2023</w:t>
        </w:r>
      </w:hyperlink>
    </w:p>
    <w:p w14:paraId="450A6AFA" w14:textId="77777777" w:rsidR="008D5128" w:rsidRDefault="008D5128">
      <w:pPr>
        <w:rPr>
          <w:rFonts w:ascii="Times New Roman" w:eastAsia="Times New Roman" w:hAnsi="Times New Roman" w:cs="Times New Roman"/>
          <w:b/>
          <w:bCs/>
          <w:sz w:val="36"/>
          <w:szCs w:val="36"/>
          <w:lang w:eastAsia="da-DK"/>
        </w:rPr>
      </w:pPr>
      <w:r>
        <w:br w:type="page"/>
      </w:r>
    </w:p>
    <w:p w14:paraId="60DABD95" w14:textId="2EA32D37" w:rsidR="0051156C" w:rsidRPr="00DE7330" w:rsidRDefault="0051156C" w:rsidP="007274E0">
      <w:pPr>
        <w:pStyle w:val="Overskrift2"/>
        <w:rPr>
          <w:sz w:val="24"/>
          <w:szCs w:val="24"/>
        </w:rPr>
      </w:pPr>
      <w:r w:rsidRPr="00DE7330">
        <w:lastRenderedPageBreak/>
        <w:t>Får jeg jern nok i kosten?</w:t>
      </w:r>
    </w:p>
    <w:p w14:paraId="19706F26" w14:textId="32556D73" w:rsidR="002538A7" w:rsidRDefault="0051156C" w:rsidP="00B1308E">
      <w:pPr>
        <w:rPr>
          <w:sz w:val="18"/>
          <w:szCs w:val="18"/>
          <w:vertAlign w:val="superscript"/>
          <w:lang w:eastAsia="da-DK"/>
        </w:rPr>
      </w:pPr>
      <w:r w:rsidRPr="00DE7330">
        <w:rPr>
          <w:lang w:eastAsia="da-DK"/>
        </w:rPr>
        <w:t>Ifølge Danskernes Kostvaner 2011-2013 får danskerne jern fra følgende kilder, der kan ses i nedenstående figur</w:t>
      </w:r>
      <w:r w:rsidR="00A0543A" w:rsidRPr="00DE7330">
        <w:rPr>
          <w:sz w:val="18"/>
          <w:szCs w:val="18"/>
          <w:vertAlign w:val="superscript"/>
          <w:lang w:eastAsia="da-DK"/>
        </w:rPr>
        <w:t>3</w:t>
      </w:r>
      <w:r w:rsidR="00A0543A" w:rsidRPr="00DE7330">
        <w:rPr>
          <w:lang w:eastAsia="da-DK"/>
        </w:rPr>
        <w:t>.</w:t>
      </w:r>
      <w:r w:rsidR="002A1E8C" w:rsidRPr="00DE7330">
        <w:rPr>
          <w:sz w:val="18"/>
          <w:szCs w:val="18"/>
          <w:vertAlign w:val="superscript"/>
          <w:lang w:eastAsia="da-DK"/>
        </w:rPr>
        <w:t xml:space="preserve"> </w:t>
      </w:r>
    </w:p>
    <w:p w14:paraId="40B5BFCA" w14:textId="25FDECC1" w:rsidR="00E77FE9" w:rsidRDefault="00B6343C" w:rsidP="002538A7">
      <w:pPr>
        <w:shd w:val="clear" w:color="auto" w:fill="F1E6E5"/>
        <w:spacing w:after="100" w:afterAutospacing="1" w:line="240" w:lineRule="auto"/>
        <w:rPr>
          <w:rFonts w:eastAsia="Times New Roman" w:cs="Arial"/>
          <w:sz w:val="24"/>
          <w:szCs w:val="24"/>
          <w:lang w:eastAsia="da-DK"/>
        </w:rPr>
      </w:pPr>
      <w:r w:rsidRPr="00DE7330">
        <w:rPr>
          <w:rFonts w:eastAsia="Times New Roman" w:cs="Arial"/>
          <w:noProof/>
          <w:sz w:val="24"/>
          <w:szCs w:val="24"/>
          <w:shd w:val="clear" w:color="auto" w:fill="F1E6E5"/>
          <w:lang w:eastAsia="da-DK"/>
        </w:rPr>
        <w:drawing>
          <wp:inline distT="0" distB="0" distL="0" distR="0" wp14:anchorId="45E032E9" wp14:editId="1A58C5D2">
            <wp:extent cx="5185459" cy="2535561"/>
            <wp:effectExtent l="0" t="0" r="0" b="4445"/>
            <wp:docPr id="2116267203" name="Billede 2116267203" descr="Et billede, der indeholder tekst, diagram, skærmbillede, cirk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67203" name="Billede 2116267203" descr="Et billede, der indeholder tekst, diagram, skærmbillede, cirkel&#10;&#10;Automatisk genereret beskrivelse"/>
                    <pic:cNvPicPr>
                      <a:picLocks noChangeAspect="1" noChangeArrowheads="1"/>
                    </pic:cNvPicPr>
                  </pic:nvPicPr>
                  <pic:blipFill>
                    <a:blip r:embed="rId12">
                      <a:duotone>
                        <a:srgbClr val="C0504D">
                          <a:shade val="45000"/>
                          <a:satMod val="135000"/>
                        </a:srgbClr>
                        <a:prstClr val="white"/>
                      </a:duotone>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353707" cy="2617830"/>
                    </a:xfrm>
                    <a:prstGeom prst="rect">
                      <a:avLst/>
                    </a:prstGeom>
                    <a:solidFill>
                      <a:srgbClr val="F1E6E5"/>
                    </a:solidFill>
                    <a:ln>
                      <a:noFill/>
                    </a:ln>
                  </pic:spPr>
                </pic:pic>
              </a:graphicData>
            </a:graphic>
          </wp:inline>
        </w:drawing>
      </w:r>
    </w:p>
    <w:p w14:paraId="056AE290" w14:textId="77777777" w:rsidR="002A0045" w:rsidRDefault="002A0045" w:rsidP="002A0045">
      <w:pPr>
        <w:pStyle w:val="Overskrift2"/>
      </w:pPr>
      <w:r w:rsidRPr="002A0045">
        <w:t>Eksempler på jern i forskellige fødevarer</w:t>
      </w:r>
    </w:p>
    <w:p w14:paraId="5B20416E" w14:textId="43DA9A19" w:rsidR="002A0045" w:rsidRDefault="002A0045" w:rsidP="002A0045">
      <w:pPr>
        <w:pStyle w:val="Overskrift4"/>
      </w:pPr>
      <w:r>
        <w:t xml:space="preserve">Vegetabilske </w:t>
      </w:r>
      <w:r w:rsidR="00C46494">
        <w:t>fødevarer</w:t>
      </w:r>
    </w:p>
    <w:tbl>
      <w:tblPr>
        <w:tblStyle w:val="Tabelgitter-lys"/>
        <w:tblW w:w="5949"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3256"/>
        <w:gridCol w:w="2693"/>
      </w:tblGrid>
      <w:tr w:rsidR="002A0045" w:rsidRPr="00C04ABD" w14:paraId="05DE7FAC" w14:textId="77777777" w:rsidTr="00034BCB">
        <w:trPr>
          <w:trHeight w:val="454"/>
        </w:trPr>
        <w:tc>
          <w:tcPr>
            <w:tcW w:w="3256" w:type="dxa"/>
            <w:shd w:val="clear" w:color="auto" w:fill="FFFFFF" w:themeFill="background1"/>
            <w:vAlign w:val="center"/>
          </w:tcPr>
          <w:p w14:paraId="7F7AF3B2" w14:textId="77777777" w:rsidR="002A0045" w:rsidRPr="00C32B78" w:rsidRDefault="002A0045" w:rsidP="00034BCB">
            <w:pPr>
              <w:rPr>
                <w:rStyle w:val="Strk"/>
              </w:rPr>
            </w:pPr>
            <w:r w:rsidRPr="002A0045">
              <w:rPr>
                <w:b/>
                <w:bCs/>
              </w:rPr>
              <w:t> </w:t>
            </w:r>
          </w:p>
        </w:tc>
        <w:tc>
          <w:tcPr>
            <w:tcW w:w="2693" w:type="dxa"/>
            <w:shd w:val="clear" w:color="auto" w:fill="FFFFFF" w:themeFill="background1"/>
            <w:vAlign w:val="center"/>
          </w:tcPr>
          <w:p w14:paraId="2AE3F298" w14:textId="77777777" w:rsidR="002A0045" w:rsidRPr="00C32B78" w:rsidRDefault="002A0045" w:rsidP="00034BCB">
            <w:pPr>
              <w:rPr>
                <w:rStyle w:val="Strk"/>
              </w:rPr>
            </w:pPr>
            <w:r w:rsidRPr="002A0045">
              <w:rPr>
                <w:b/>
                <w:bCs/>
              </w:rPr>
              <w:t>Indhold af jern pr. 100 g</w:t>
            </w:r>
          </w:p>
        </w:tc>
      </w:tr>
      <w:tr w:rsidR="002A0045" w:rsidRPr="00C04ABD" w14:paraId="2C370C13" w14:textId="77777777" w:rsidTr="00034BCB">
        <w:trPr>
          <w:trHeight w:val="454"/>
        </w:trPr>
        <w:tc>
          <w:tcPr>
            <w:tcW w:w="3256" w:type="dxa"/>
            <w:shd w:val="clear" w:color="auto" w:fill="FFFFFF" w:themeFill="background1"/>
            <w:vAlign w:val="center"/>
          </w:tcPr>
          <w:p w14:paraId="43D4A3C7" w14:textId="77777777" w:rsidR="002A0045" w:rsidRPr="00C32B78" w:rsidRDefault="002A0045" w:rsidP="00034BCB">
            <w:pPr>
              <w:rPr>
                <w:rStyle w:val="Strk"/>
              </w:rPr>
            </w:pPr>
            <w:r w:rsidRPr="002A0045">
              <w:rPr>
                <w:b/>
                <w:bCs/>
              </w:rPr>
              <w:t>Kikærter, spiseklare </w:t>
            </w:r>
          </w:p>
        </w:tc>
        <w:tc>
          <w:tcPr>
            <w:tcW w:w="2693" w:type="dxa"/>
            <w:shd w:val="clear" w:color="auto" w:fill="FFFFFF" w:themeFill="background1"/>
            <w:vAlign w:val="center"/>
          </w:tcPr>
          <w:p w14:paraId="4F9BEF45" w14:textId="77777777" w:rsidR="002A0045" w:rsidRPr="00C04ABD" w:rsidRDefault="002A0045" w:rsidP="00034BCB">
            <w:r w:rsidRPr="002A0045">
              <w:t>2 mg</w:t>
            </w:r>
          </w:p>
        </w:tc>
      </w:tr>
      <w:tr w:rsidR="002A0045" w:rsidRPr="00C04ABD" w14:paraId="2E03B53C" w14:textId="77777777" w:rsidTr="00034BCB">
        <w:trPr>
          <w:trHeight w:val="454"/>
        </w:trPr>
        <w:tc>
          <w:tcPr>
            <w:tcW w:w="3256" w:type="dxa"/>
            <w:shd w:val="clear" w:color="auto" w:fill="FFFFFF" w:themeFill="background1"/>
            <w:vAlign w:val="center"/>
          </w:tcPr>
          <w:p w14:paraId="56D6FEDB" w14:textId="77777777" w:rsidR="002A0045" w:rsidRPr="00C32B78" w:rsidRDefault="002A0045" w:rsidP="00034BCB">
            <w:pPr>
              <w:rPr>
                <w:rStyle w:val="Strk"/>
              </w:rPr>
            </w:pPr>
            <w:r w:rsidRPr="002A0045">
              <w:rPr>
                <w:b/>
                <w:bCs/>
              </w:rPr>
              <w:t>Spinat </w:t>
            </w:r>
          </w:p>
        </w:tc>
        <w:tc>
          <w:tcPr>
            <w:tcW w:w="2693" w:type="dxa"/>
            <w:shd w:val="clear" w:color="auto" w:fill="FFFFFF" w:themeFill="background1"/>
            <w:vAlign w:val="center"/>
          </w:tcPr>
          <w:p w14:paraId="10FBFC1E" w14:textId="77777777" w:rsidR="002A0045" w:rsidRPr="00C04ABD" w:rsidRDefault="002A0045" w:rsidP="00034BCB">
            <w:r w:rsidRPr="002A0045">
              <w:t>5 mg</w:t>
            </w:r>
          </w:p>
        </w:tc>
      </w:tr>
      <w:tr w:rsidR="002A0045" w:rsidRPr="00C04ABD" w14:paraId="7FBCBABC" w14:textId="77777777" w:rsidTr="00034BCB">
        <w:trPr>
          <w:trHeight w:val="454"/>
        </w:trPr>
        <w:tc>
          <w:tcPr>
            <w:tcW w:w="3256" w:type="dxa"/>
            <w:shd w:val="clear" w:color="auto" w:fill="FFFFFF" w:themeFill="background1"/>
            <w:vAlign w:val="center"/>
          </w:tcPr>
          <w:p w14:paraId="5F4C8A53" w14:textId="77777777" w:rsidR="002A0045" w:rsidRPr="00C32B78" w:rsidRDefault="002A0045" w:rsidP="00034BCB">
            <w:pPr>
              <w:rPr>
                <w:rStyle w:val="Strk"/>
              </w:rPr>
            </w:pPr>
            <w:r w:rsidRPr="002A0045">
              <w:rPr>
                <w:b/>
                <w:bCs/>
              </w:rPr>
              <w:t>Havregryn  </w:t>
            </w:r>
          </w:p>
        </w:tc>
        <w:tc>
          <w:tcPr>
            <w:tcW w:w="2693" w:type="dxa"/>
            <w:shd w:val="clear" w:color="auto" w:fill="FFFFFF" w:themeFill="background1"/>
            <w:vAlign w:val="center"/>
          </w:tcPr>
          <w:p w14:paraId="16636F97" w14:textId="77777777" w:rsidR="002A0045" w:rsidRPr="00C04ABD" w:rsidRDefault="002A0045" w:rsidP="00034BCB">
            <w:r w:rsidRPr="002A0045">
              <w:t>4 mg</w:t>
            </w:r>
          </w:p>
        </w:tc>
      </w:tr>
      <w:tr w:rsidR="002A0045" w:rsidRPr="00C04ABD" w14:paraId="74DDECA5" w14:textId="77777777" w:rsidTr="00034BCB">
        <w:trPr>
          <w:trHeight w:val="454"/>
        </w:trPr>
        <w:tc>
          <w:tcPr>
            <w:tcW w:w="3256" w:type="dxa"/>
            <w:shd w:val="clear" w:color="auto" w:fill="FFFFFF" w:themeFill="background1"/>
            <w:vAlign w:val="center"/>
          </w:tcPr>
          <w:p w14:paraId="0654B80F" w14:textId="77777777" w:rsidR="002A0045" w:rsidRPr="00C32B78" w:rsidRDefault="002A0045" w:rsidP="00034BCB">
            <w:pPr>
              <w:rPr>
                <w:rStyle w:val="Strk"/>
              </w:rPr>
            </w:pPr>
            <w:r w:rsidRPr="002A0045">
              <w:rPr>
                <w:b/>
                <w:bCs/>
              </w:rPr>
              <w:t>Persille </w:t>
            </w:r>
          </w:p>
        </w:tc>
        <w:tc>
          <w:tcPr>
            <w:tcW w:w="2693" w:type="dxa"/>
            <w:shd w:val="clear" w:color="auto" w:fill="FFFFFF" w:themeFill="background1"/>
            <w:vAlign w:val="center"/>
          </w:tcPr>
          <w:p w14:paraId="7B25D15E" w14:textId="77777777" w:rsidR="002A0045" w:rsidRPr="00C04ABD" w:rsidRDefault="002A0045" w:rsidP="00034BCB">
            <w:r w:rsidRPr="002A0045">
              <w:t>4 mg</w:t>
            </w:r>
          </w:p>
        </w:tc>
      </w:tr>
      <w:tr w:rsidR="002A0045" w:rsidRPr="00C04ABD" w14:paraId="24FF8ECB" w14:textId="77777777" w:rsidTr="00034BCB">
        <w:trPr>
          <w:trHeight w:val="454"/>
        </w:trPr>
        <w:tc>
          <w:tcPr>
            <w:tcW w:w="3256" w:type="dxa"/>
            <w:shd w:val="clear" w:color="auto" w:fill="FFFFFF" w:themeFill="background1"/>
            <w:vAlign w:val="center"/>
          </w:tcPr>
          <w:p w14:paraId="00CC6C8F" w14:textId="77777777" w:rsidR="002A0045" w:rsidRPr="00C32B78" w:rsidRDefault="002A0045" w:rsidP="00034BCB">
            <w:pPr>
              <w:rPr>
                <w:rStyle w:val="Strk"/>
              </w:rPr>
            </w:pPr>
            <w:r w:rsidRPr="002A0045">
              <w:rPr>
                <w:b/>
                <w:bCs/>
              </w:rPr>
              <w:t>Hasselnød, tørret  </w:t>
            </w:r>
          </w:p>
        </w:tc>
        <w:tc>
          <w:tcPr>
            <w:tcW w:w="2693" w:type="dxa"/>
            <w:shd w:val="clear" w:color="auto" w:fill="FFFFFF" w:themeFill="background1"/>
            <w:vAlign w:val="center"/>
          </w:tcPr>
          <w:p w14:paraId="3D6D4BBE" w14:textId="77777777" w:rsidR="002A0045" w:rsidRPr="00C04ABD" w:rsidRDefault="002A0045" w:rsidP="00034BCB">
            <w:r w:rsidRPr="002A0045">
              <w:t>3 mg</w:t>
            </w:r>
          </w:p>
        </w:tc>
      </w:tr>
      <w:tr w:rsidR="002A0045" w:rsidRPr="00C04ABD" w14:paraId="2F232DF3" w14:textId="77777777" w:rsidTr="00034BCB">
        <w:trPr>
          <w:trHeight w:val="454"/>
        </w:trPr>
        <w:tc>
          <w:tcPr>
            <w:tcW w:w="3256" w:type="dxa"/>
            <w:shd w:val="clear" w:color="auto" w:fill="FFFFFF" w:themeFill="background1"/>
            <w:vAlign w:val="center"/>
          </w:tcPr>
          <w:p w14:paraId="7B15CDB8" w14:textId="77777777" w:rsidR="002A0045" w:rsidRPr="00C32B78" w:rsidRDefault="002A0045" w:rsidP="00034BCB">
            <w:pPr>
              <w:rPr>
                <w:rStyle w:val="Strk"/>
              </w:rPr>
            </w:pPr>
            <w:r w:rsidRPr="002A0045">
              <w:rPr>
                <w:b/>
                <w:bCs/>
              </w:rPr>
              <w:t>Bulgur </w:t>
            </w:r>
          </w:p>
        </w:tc>
        <w:tc>
          <w:tcPr>
            <w:tcW w:w="2693" w:type="dxa"/>
            <w:shd w:val="clear" w:color="auto" w:fill="FFFFFF" w:themeFill="background1"/>
            <w:vAlign w:val="center"/>
          </w:tcPr>
          <w:p w14:paraId="0E821318" w14:textId="77777777" w:rsidR="002A0045" w:rsidRPr="00C04ABD" w:rsidRDefault="002A0045" w:rsidP="00034BCB">
            <w:r w:rsidRPr="002A0045">
              <w:t>2 mg</w:t>
            </w:r>
          </w:p>
        </w:tc>
      </w:tr>
      <w:tr w:rsidR="002A0045" w:rsidRPr="00C04ABD" w14:paraId="65345D75" w14:textId="77777777" w:rsidTr="00034BCB">
        <w:trPr>
          <w:trHeight w:val="454"/>
        </w:trPr>
        <w:tc>
          <w:tcPr>
            <w:tcW w:w="3256" w:type="dxa"/>
            <w:shd w:val="clear" w:color="auto" w:fill="FFFFFF" w:themeFill="background1"/>
            <w:vAlign w:val="center"/>
          </w:tcPr>
          <w:p w14:paraId="73A69FE3" w14:textId="77777777" w:rsidR="002A0045" w:rsidRPr="00C32B78" w:rsidRDefault="002A0045" w:rsidP="00034BCB">
            <w:pPr>
              <w:rPr>
                <w:rStyle w:val="Strk"/>
              </w:rPr>
            </w:pPr>
            <w:r w:rsidRPr="002A0045">
              <w:rPr>
                <w:b/>
                <w:bCs/>
              </w:rPr>
              <w:t>Rosiner</w:t>
            </w:r>
          </w:p>
        </w:tc>
        <w:tc>
          <w:tcPr>
            <w:tcW w:w="2693" w:type="dxa"/>
            <w:shd w:val="clear" w:color="auto" w:fill="FFFFFF" w:themeFill="background1"/>
            <w:vAlign w:val="center"/>
          </w:tcPr>
          <w:p w14:paraId="5A50B4C9" w14:textId="77777777" w:rsidR="002A0045" w:rsidRPr="00C04ABD" w:rsidRDefault="002A0045" w:rsidP="00034BCB">
            <w:r w:rsidRPr="002A0045">
              <w:t>2 mg</w:t>
            </w:r>
          </w:p>
        </w:tc>
      </w:tr>
      <w:tr w:rsidR="002A0045" w:rsidRPr="00C04ABD" w14:paraId="2C756D85" w14:textId="77777777" w:rsidTr="00034BCB">
        <w:trPr>
          <w:trHeight w:val="454"/>
        </w:trPr>
        <w:tc>
          <w:tcPr>
            <w:tcW w:w="3256" w:type="dxa"/>
            <w:shd w:val="clear" w:color="auto" w:fill="FFFFFF" w:themeFill="background1"/>
            <w:vAlign w:val="center"/>
          </w:tcPr>
          <w:p w14:paraId="24F23490" w14:textId="77777777" w:rsidR="002A0045" w:rsidRPr="00C32B78" w:rsidRDefault="002A0045" w:rsidP="00034BCB">
            <w:pPr>
              <w:rPr>
                <w:rStyle w:val="Strk"/>
              </w:rPr>
            </w:pPr>
            <w:r w:rsidRPr="002A0045">
              <w:rPr>
                <w:b/>
                <w:bCs/>
              </w:rPr>
              <w:t>Grønkål</w:t>
            </w:r>
          </w:p>
        </w:tc>
        <w:tc>
          <w:tcPr>
            <w:tcW w:w="2693" w:type="dxa"/>
            <w:shd w:val="clear" w:color="auto" w:fill="FFFFFF" w:themeFill="background1"/>
            <w:vAlign w:val="center"/>
          </w:tcPr>
          <w:p w14:paraId="7AD730BB" w14:textId="77777777" w:rsidR="002A0045" w:rsidRPr="00C04ABD" w:rsidRDefault="002A0045" w:rsidP="00034BCB">
            <w:r w:rsidRPr="002A0045">
              <w:t>2,0 mg</w:t>
            </w:r>
          </w:p>
        </w:tc>
      </w:tr>
      <w:tr w:rsidR="002A0045" w:rsidRPr="00C04ABD" w14:paraId="0054DAF8" w14:textId="77777777" w:rsidTr="00034BCB">
        <w:trPr>
          <w:trHeight w:val="454"/>
        </w:trPr>
        <w:tc>
          <w:tcPr>
            <w:tcW w:w="3256" w:type="dxa"/>
            <w:shd w:val="clear" w:color="auto" w:fill="FFFFFF" w:themeFill="background1"/>
            <w:vAlign w:val="center"/>
          </w:tcPr>
          <w:p w14:paraId="2FF75D43" w14:textId="77777777" w:rsidR="002A0045" w:rsidRPr="00C32B78" w:rsidRDefault="002A0045" w:rsidP="00034BCB">
            <w:pPr>
              <w:rPr>
                <w:rStyle w:val="Strk"/>
              </w:rPr>
            </w:pPr>
            <w:r w:rsidRPr="002A0045">
              <w:rPr>
                <w:b/>
                <w:bCs/>
              </w:rPr>
              <w:t>Grønne ærter </w:t>
            </w:r>
          </w:p>
        </w:tc>
        <w:tc>
          <w:tcPr>
            <w:tcW w:w="2693" w:type="dxa"/>
            <w:shd w:val="clear" w:color="auto" w:fill="FFFFFF" w:themeFill="background1"/>
            <w:vAlign w:val="center"/>
          </w:tcPr>
          <w:p w14:paraId="3FC193EE" w14:textId="77777777" w:rsidR="002A0045" w:rsidRPr="00C04ABD" w:rsidRDefault="002A0045" w:rsidP="00034BCB">
            <w:r w:rsidRPr="002A0045">
              <w:t>2 mg</w:t>
            </w:r>
          </w:p>
        </w:tc>
      </w:tr>
      <w:tr w:rsidR="002A0045" w:rsidRPr="00C04ABD" w14:paraId="6D24BE49" w14:textId="77777777" w:rsidTr="00034BCB">
        <w:trPr>
          <w:trHeight w:val="454"/>
        </w:trPr>
        <w:tc>
          <w:tcPr>
            <w:tcW w:w="3256" w:type="dxa"/>
            <w:shd w:val="clear" w:color="auto" w:fill="FFFFFF" w:themeFill="background1"/>
            <w:vAlign w:val="center"/>
          </w:tcPr>
          <w:p w14:paraId="526116D6" w14:textId="77777777" w:rsidR="002A0045" w:rsidRPr="00C32B78" w:rsidRDefault="002A0045" w:rsidP="00034BCB">
            <w:pPr>
              <w:rPr>
                <w:rStyle w:val="Strk"/>
              </w:rPr>
            </w:pPr>
            <w:r w:rsidRPr="002A0045">
              <w:rPr>
                <w:b/>
                <w:bCs/>
              </w:rPr>
              <w:t>Kidney bønner, spiseklare </w:t>
            </w:r>
          </w:p>
        </w:tc>
        <w:tc>
          <w:tcPr>
            <w:tcW w:w="2693" w:type="dxa"/>
            <w:shd w:val="clear" w:color="auto" w:fill="FFFFFF" w:themeFill="background1"/>
            <w:vAlign w:val="center"/>
          </w:tcPr>
          <w:p w14:paraId="71B5F92A" w14:textId="77777777" w:rsidR="002A0045" w:rsidRPr="00C04ABD" w:rsidRDefault="002A0045" w:rsidP="00034BCB">
            <w:r w:rsidRPr="002A0045">
              <w:t>2 mg</w:t>
            </w:r>
          </w:p>
        </w:tc>
      </w:tr>
    </w:tbl>
    <w:p w14:paraId="32895F78" w14:textId="44E0334F" w:rsidR="002A0045" w:rsidRDefault="002A0045" w:rsidP="002A0045">
      <w:r>
        <w:br/>
      </w:r>
      <w:r w:rsidRPr="002A0045">
        <w:t>Kilde: </w:t>
      </w:r>
      <w:hyperlink r:id="rId14" w:tgtFrame="_blank" w:history="1">
        <w:r w:rsidRPr="002A0045">
          <w:rPr>
            <w:rStyle w:val="Hyperlink"/>
            <w:b w:val="0"/>
            <w:color w:val="632423" w:themeColor="accent2" w:themeShade="80"/>
            <w:u w:val="none"/>
          </w:rPr>
          <w:t xml:space="preserve">DTU Fødevareinstituttet - </w:t>
        </w:r>
        <w:r w:rsidRPr="002A0045">
          <w:rPr>
            <w:rStyle w:val="Hyperlink"/>
          </w:rPr>
          <w:t>Fødevaredata december 2023</w:t>
        </w:r>
      </w:hyperlink>
    </w:p>
    <w:p w14:paraId="5D14DD5D" w14:textId="598BAEE5" w:rsidR="002A0045" w:rsidRPr="002A0045" w:rsidRDefault="002A0045" w:rsidP="002A0045">
      <w:pPr>
        <w:pStyle w:val="Overskrift4"/>
      </w:pPr>
      <w:r>
        <w:lastRenderedPageBreak/>
        <w:t xml:space="preserve">Animalske </w:t>
      </w:r>
      <w:r w:rsidR="00C46494">
        <w:t>fødevarer</w:t>
      </w:r>
      <w:r>
        <w:tab/>
      </w:r>
    </w:p>
    <w:tbl>
      <w:tblPr>
        <w:tblStyle w:val="Tabelgitter-lys"/>
        <w:tblW w:w="6091" w:type="dxa"/>
        <w:shd w:val="clear" w:color="auto" w:fill="FFFFFF" w:themeFill="background1"/>
        <w:tblCellMar>
          <w:top w:w="85" w:type="dxa"/>
          <w:left w:w="85" w:type="dxa"/>
          <w:bottom w:w="85" w:type="dxa"/>
          <w:right w:w="85" w:type="dxa"/>
        </w:tblCellMar>
        <w:tblLook w:val="04A0" w:firstRow="1" w:lastRow="0" w:firstColumn="1" w:lastColumn="0" w:noHBand="0" w:noVBand="1"/>
      </w:tblPr>
      <w:tblGrid>
        <w:gridCol w:w="3397"/>
        <w:gridCol w:w="2694"/>
      </w:tblGrid>
      <w:tr w:rsidR="002A0045" w:rsidRPr="00C04ABD" w14:paraId="49635587" w14:textId="77777777" w:rsidTr="002A0045">
        <w:trPr>
          <w:trHeight w:val="510"/>
        </w:trPr>
        <w:tc>
          <w:tcPr>
            <w:tcW w:w="3397" w:type="dxa"/>
            <w:shd w:val="clear" w:color="auto" w:fill="FFFFFF" w:themeFill="background1"/>
            <w:vAlign w:val="center"/>
          </w:tcPr>
          <w:p w14:paraId="59CCAF00" w14:textId="042D065D" w:rsidR="002A0045" w:rsidRPr="00C32B78" w:rsidRDefault="002A0045" w:rsidP="00A637D7">
            <w:pPr>
              <w:rPr>
                <w:rStyle w:val="Strk"/>
              </w:rPr>
            </w:pPr>
            <w:r w:rsidRPr="00A637D7">
              <w:t> </w:t>
            </w:r>
          </w:p>
        </w:tc>
        <w:tc>
          <w:tcPr>
            <w:tcW w:w="2694" w:type="dxa"/>
            <w:shd w:val="clear" w:color="auto" w:fill="FFFFFF" w:themeFill="background1"/>
            <w:vAlign w:val="center"/>
          </w:tcPr>
          <w:p w14:paraId="1C626845" w14:textId="17F18978" w:rsidR="002A0045" w:rsidRPr="00C32B78" w:rsidRDefault="002A0045" w:rsidP="00A637D7">
            <w:pPr>
              <w:rPr>
                <w:rStyle w:val="Strk"/>
              </w:rPr>
            </w:pPr>
            <w:r w:rsidRPr="00A637D7">
              <w:rPr>
                <w:b/>
                <w:bCs/>
              </w:rPr>
              <w:t>Indhold af jern pr. 100 g</w:t>
            </w:r>
          </w:p>
        </w:tc>
      </w:tr>
      <w:tr w:rsidR="002A0045" w:rsidRPr="00C04ABD" w14:paraId="34AC836E" w14:textId="77777777" w:rsidTr="002A0045">
        <w:trPr>
          <w:trHeight w:val="510"/>
        </w:trPr>
        <w:tc>
          <w:tcPr>
            <w:tcW w:w="3397" w:type="dxa"/>
            <w:shd w:val="clear" w:color="auto" w:fill="FFFFFF" w:themeFill="background1"/>
            <w:vAlign w:val="center"/>
          </w:tcPr>
          <w:p w14:paraId="6A18815A" w14:textId="2833805C" w:rsidR="002A0045" w:rsidRPr="00C32B78" w:rsidRDefault="002A0045" w:rsidP="00A637D7">
            <w:pPr>
              <w:rPr>
                <w:rStyle w:val="Strk"/>
              </w:rPr>
            </w:pPr>
            <w:r w:rsidRPr="00A637D7">
              <w:rPr>
                <w:b/>
                <w:bCs/>
              </w:rPr>
              <w:t>Andelever </w:t>
            </w:r>
          </w:p>
        </w:tc>
        <w:tc>
          <w:tcPr>
            <w:tcW w:w="2694" w:type="dxa"/>
            <w:shd w:val="clear" w:color="auto" w:fill="FFFFFF" w:themeFill="background1"/>
            <w:vAlign w:val="center"/>
          </w:tcPr>
          <w:p w14:paraId="4927376E" w14:textId="5AD01300" w:rsidR="002A0045" w:rsidRPr="00C32B78" w:rsidRDefault="002A0045" w:rsidP="00A637D7">
            <w:pPr>
              <w:rPr>
                <w:rStyle w:val="Strk"/>
              </w:rPr>
            </w:pPr>
            <w:r w:rsidRPr="00A637D7">
              <w:t>31 mg</w:t>
            </w:r>
          </w:p>
        </w:tc>
      </w:tr>
      <w:tr w:rsidR="002A0045" w:rsidRPr="00C04ABD" w14:paraId="0B891F13" w14:textId="77777777" w:rsidTr="002A0045">
        <w:trPr>
          <w:trHeight w:val="510"/>
        </w:trPr>
        <w:tc>
          <w:tcPr>
            <w:tcW w:w="3397" w:type="dxa"/>
            <w:shd w:val="clear" w:color="auto" w:fill="FFFFFF" w:themeFill="background1"/>
            <w:vAlign w:val="center"/>
          </w:tcPr>
          <w:p w14:paraId="3D2CAAC1" w14:textId="7B75CF12" w:rsidR="002A0045" w:rsidRPr="00C32B78" w:rsidRDefault="002A0045" w:rsidP="00A637D7">
            <w:pPr>
              <w:rPr>
                <w:rStyle w:val="Strk"/>
              </w:rPr>
            </w:pPr>
            <w:r w:rsidRPr="00A637D7">
              <w:rPr>
                <w:b/>
                <w:bCs/>
              </w:rPr>
              <w:t>Blodpølse </w:t>
            </w:r>
          </w:p>
        </w:tc>
        <w:tc>
          <w:tcPr>
            <w:tcW w:w="2694" w:type="dxa"/>
            <w:shd w:val="clear" w:color="auto" w:fill="FFFFFF" w:themeFill="background1"/>
            <w:vAlign w:val="center"/>
          </w:tcPr>
          <w:p w14:paraId="759F8FD1" w14:textId="7195F134" w:rsidR="002A0045" w:rsidRPr="00C32B78" w:rsidRDefault="002A0045" w:rsidP="00A637D7">
            <w:pPr>
              <w:rPr>
                <w:rStyle w:val="Strk"/>
              </w:rPr>
            </w:pPr>
            <w:r w:rsidRPr="00A637D7">
              <w:t>16 mg</w:t>
            </w:r>
          </w:p>
        </w:tc>
      </w:tr>
      <w:tr w:rsidR="002A0045" w:rsidRPr="00C04ABD" w14:paraId="023F2D9F" w14:textId="77777777" w:rsidTr="002A0045">
        <w:trPr>
          <w:trHeight w:val="510"/>
        </w:trPr>
        <w:tc>
          <w:tcPr>
            <w:tcW w:w="3397" w:type="dxa"/>
            <w:shd w:val="clear" w:color="auto" w:fill="FFFFFF" w:themeFill="background1"/>
            <w:vAlign w:val="center"/>
          </w:tcPr>
          <w:p w14:paraId="671AAA2F" w14:textId="205347E9" w:rsidR="002A0045" w:rsidRPr="00C32B78" w:rsidRDefault="002A0045" w:rsidP="00A637D7">
            <w:pPr>
              <w:rPr>
                <w:rStyle w:val="Strk"/>
              </w:rPr>
            </w:pPr>
            <w:r w:rsidRPr="00A637D7">
              <w:rPr>
                <w:b/>
                <w:bCs/>
              </w:rPr>
              <w:t>Lever fra gris</w:t>
            </w:r>
          </w:p>
        </w:tc>
        <w:tc>
          <w:tcPr>
            <w:tcW w:w="2694" w:type="dxa"/>
            <w:shd w:val="clear" w:color="auto" w:fill="FFFFFF" w:themeFill="background1"/>
            <w:vAlign w:val="center"/>
          </w:tcPr>
          <w:p w14:paraId="04FFB1EE" w14:textId="35FA7E67" w:rsidR="002A0045" w:rsidRPr="00C32B78" w:rsidRDefault="002A0045" w:rsidP="00A637D7">
            <w:pPr>
              <w:rPr>
                <w:rStyle w:val="Strk"/>
              </w:rPr>
            </w:pPr>
            <w:r w:rsidRPr="00A637D7">
              <w:t>13 mg</w:t>
            </w:r>
          </w:p>
        </w:tc>
      </w:tr>
      <w:tr w:rsidR="002A0045" w:rsidRPr="00C04ABD" w14:paraId="7FAC6671" w14:textId="77777777" w:rsidTr="002A0045">
        <w:trPr>
          <w:trHeight w:val="510"/>
        </w:trPr>
        <w:tc>
          <w:tcPr>
            <w:tcW w:w="3397" w:type="dxa"/>
            <w:shd w:val="clear" w:color="auto" w:fill="FFFFFF" w:themeFill="background1"/>
            <w:vAlign w:val="center"/>
          </w:tcPr>
          <w:p w14:paraId="6DCE2A87" w14:textId="65CFF734" w:rsidR="002A0045" w:rsidRPr="00C32B78" w:rsidRDefault="002A0045" w:rsidP="00A637D7">
            <w:pPr>
              <w:rPr>
                <w:rStyle w:val="Strk"/>
              </w:rPr>
            </w:pPr>
            <w:r w:rsidRPr="00A637D7">
              <w:rPr>
                <w:b/>
                <w:bCs/>
              </w:rPr>
              <w:t>Kyllingelever </w:t>
            </w:r>
          </w:p>
        </w:tc>
        <w:tc>
          <w:tcPr>
            <w:tcW w:w="2694" w:type="dxa"/>
            <w:shd w:val="clear" w:color="auto" w:fill="FFFFFF" w:themeFill="background1"/>
            <w:vAlign w:val="center"/>
          </w:tcPr>
          <w:p w14:paraId="19425BFB" w14:textId="764B7229" w:rsidR="002A0045" w:rsidRPr="00C32B78" w:rsidRDefault="002A0045" w:rsidP="00A637D7">
            <w:pPr>
              <w:rPr>
                <w:rStyle w:val="Strk"/>
              </w:rPr>
            </w:pPr>
            <w:r w:rsidRPr="00A637D7">
              <w:t>9 mg</w:t>
            </w:r>
          </w:p>
        </w:tc>
      </w:tr>
      <w:tr w:rsidR="002A0045" w:rsidRPr="00C04ABD" w14:paraId="0D9A69B0" w14:textId="77777777" w:rsidTr="002A0045">
        <w:trPr>
          <w:trHeight w:val="510"/>
        </w:trPr>
        <w:tc>
          <w:tcPr>
            <w:tcW w:w="3397" w:type="dxa"/>
            <w:shd w:val="clear" w:color="auto" w:fill="FFFFFF" w:themeFill="background1"/>
            <w:vAlign w:val="center"/>
          </w:tcPr>
          <w:p w14:paraId="2C649EC2" w14:textId="47677ACB" w:rsidR="002A0045" w:rsidRPr="00C32B78" w:rsidRDefault="002A0045" w:rsidP="00A637D7">
            <w:pPr>
              <w:rPr>
                <w:rStyle w:val="Strk"/>
              </w:rPr>
            </w:pPr>
            <w:r w:rsidRPr="00A637D7">
              <w:rPr>
                <w:b/>
                <w:bCs/>
              </w:rPr>
              <w:t>Musling, rå </w:t>
            </w:r>
          </w:p>
        </w:tc>
        <w:tc>
          <w:tcPr>
            <w:tcW w:w="2694" w:type="dxa"/>
            <w:shd w:val="clear" w:color="auto" w:fill="FFFFFF" w:themeFill="background1"/>
            <w:vAlign w:val="center"/>
          </w:tcPr>
          <w:p w14:paraId="2B2B35B2" w14:textId="67DE86CD" w:rsidR="002A0045" w:rsidRPr="00C32B78" w:rsidRDefault="002A0045" w:rsidP="00A637D7">
            <w:pPr>
              <w:rPr>
                <w:rStyle w:val="Strk"/>
              </w:rPr>
            </w:pPr>
            <w:r w:rsidRPr="00A637D7">
              <w:t>8 mg</w:t>
            </w:r>
          </w:p>
        </w:tc>
      </w:tr>
      <w:tr w:rsidR="002A0045" w:rsidRPr="00C04ABD" w14:paraId="4FB5FE4C" w14:textId="77777777" w:rsidTr="002A0045">
        <w:trPr>
          <w:trHeight w:val="510"/>
        </w:trPr>
        <w:tc>
          <w:tcPr>
            <w:tcW w:w="3397" w:type="dxa"/>
            <w:shd w:val="clear" w:color="auto" w:fill="FFFFFF" w:themeFill="background1"/>
            <w:vAlign w:val="center"/>
          </w:tcPr>
          <w:p w14:paraId="28FAF93D" w14:textId="5EE64422" w:rsidR="002A0045" w:rsidRPr="00C32B78" w:rsidRDefault="002A0045" w:rsidP="00A637D7">
            <w:pPr>
              <w:rPr>
                <w:rStyle w:val="Strk"/>
              </w:rPr>
            </w:pPr>
            <w:r w:rsidRPr="00A637D7">
              <w:rPr>
                <w:b/>
                <w:bCs/>
              </w:rPr>
              <w:t>Hjerte fra gris</w:t>
            </w:r>
          </w:p>
        </w:tc>
        <w:tc>
          <w:tcPr>
            <w:tcW w:w="2694" w:type="dxa"/>
            <w:shd w:val="clear" w:color="auto" w:fill="FFFFFF" w:themeFill="background1"/>
            <w:vAlign w:val="center"/>
          </w:tcPr>
          <w:p w14:paraId="3F3871BA" w14:textId="42D0A824" w:rsidR="002A0045" w:rsidRPr="00C32B78" w:rsidRDefault="002A0045" w:rsidP="00A637D7">
            <w:pPr>
              <w:rPr>
                <w:rStyle w:val="Strk"/>
              </w:rPr>
            </w:pPr>
            <w:r w:rsidRPr="00A637D7">
              <w:t>6 mg</w:t>
            </w:r>
          </w:p>
        </w:tc>
      </w:tr>
      <w:tr w:rsidR="002A0045" w:rsidRPr="00C04ABD" w14:paraId="618B8C8D" w14:textId="77777777" w:rsidTr="002A0045">
        <w:trPr>
          <w:trHeight w:val="510"/>
        </w:trPr>
        <w:tc>
          <w:tcPr>
            <w:tcW w:w="3397" w:type="dxa"/>
            <w:shd w:val="clear" w:color="auto" w:fill="FFFFFF" w:themeFill="background1"/>
            <w:vAlign w:val="center"/>
          </w:tcPr>
          <w:p w14:paraId="2060CFBC" w14:textId="59CF341C" w:rsidR="002A0045" w:rsidRPr="00C32B78" w:rsidRDefault="002A0045" w:rsidP="00A637D7">
            <w:pPr>
              <w:rPr>
                <w:rStyle w:val="Strk"/>
              </w:rPr>
            </w:pPr>
            <w:r w:rsidRPr="00A637D7">
              <w:rPr>
                <w:b/>
                <w:bCs/>
              </w:rPr>
              <w:t>Leverpostej </w:t>
            </w:r>
          </w:p>
        </w:tc>
        <w:tc>
          <w:tcPr>
            <w:tcW w:w="2694" w:type="dxa"/>
            <w:shd w:val="clear" w:color="auto" w:fill="FFFFFF" w:themeFill="background1"/>
            <w:vAlign w:val="center"/>
          </w:tcPr>
          <w:p w14:paraId="3D0E2727" w14:textId="7D0EF780" w:rsidR="002A0045" w:rsidRPr="00C32B78" w:rsidRDefault="002A0045" w:rsidP="00A637D7">
            <w:pPr>
              <w:rPr>
                <w:rStyle w:val="Strk"/>
              </w:rPr>
            </w:pPr>
            <w:r w:rsidRPr="00A637D7">
              <w:t>6 mg</w:t>
            </w:r>
          </w:p>
        </w:tc>
      </w:tr>
      <w:tr w:rsidR="002A0045" w:rsidRPr="00C04ABD" w14:paraId="45E169FD" w14:textId="77777777" w:rsidTr="002A0045">
        <w:trPr>
          <w:trHeight w:val="510"/>
        </w:trPr>
        <w:tc>
          <w:tcPr>
            <w:tcW w:w="3397" w:type="dxa"/>
            <w:shd w:val="clear" w:color="auto" w:fill="FFFFFF" w:themeFill="background1"/>
            <w:vAlign w:val="center"/>
          </w:tcPr>
          <w:p w14:paraId="3447FA99" w14:textId="4239E7D4" w:rsidR="002A0045" w:rsidRPr="00C32B78" w:rsidRDefault="002A0045" w:rsidP="00A637D7">
            <w:pPr>
              <w:rPr>
                <w:rStyle w:val="Strk"/>
              </w:rPr>
            </w:pPr>
            <w:r w:rsidRPr="00A637D7">
              <w:rPr>
                <w:b/>
                <w:bCs/>
              </w:rPr>
              <w:t>Æggeblomme </w:t>
            </w:r>
          </w:p>
        </w:tc>
        <w:tc>
          <w:tcPr>
            <w:tcW w:w="2694" w:type="dxa"/>
            <w:shd w:val="clear" w:color="auto" w:fill="FFFFFF" w:themeFill="background1"/>
            <w:vAlign w:val="center"/>
          </w:tcPr>
          <w:p w14:paraId="4865809F" w14:textId="427F9372" w:rsidR="002A0045" w:rsidRPr="00C32B78" w:rsidRDefault="002A0045" w:rsidP="00A637D7">
            <w:pPr>
              <w:rPr>
                <w:rStyle w:val="Strk"/>
              </w:rPr>
            </w:pPr>
            <w:r w:rsidRPr="00A637D7">
              <w:t>5 mg</w:t>
            </w:r>
          </w:p>
        </w:tc>
      </w:tr>
      <w:tr w:rsidR="002A0045" w:rsidRPr="00C04ABD" w14:paraId="1D0F4DCE" w14:textId="77777777" w:rsidTr="002A0045">
        <w:trPr>
          <w:trHeight w:val="510"/>
        </w:trPr>
        <w:tc>
          <w:tcPr>
            <w:tcW w:w="3397" w:type="dxa"/>
            <w:shd w:val="clear" w:color="auto" w:fill="FFFFFF" w:themeFill="background1"/>
            <w:vAlign w:val="center"/>
          </w:tcPr>
          <w:p w14:paraId="2E67D4DD" w14:textId="334857AE" w:rsidR="002A0045" w:rsidRPr="00C32B78" w:rsidRDefault="002A0045" w:rsidP="00A637D7">
            <w:pPr>
              <w:rPr>
                <w:rStyle w:val="Strk"/>
              </w:rPr>
            </w:pPr>
            <w:r w:rsidRPr="00A637D7">
              <w:rPr>
                <w:b/>
                <w:bCs/>
              </w:rPr>
              <w:t>Kalvelever </w:t>
            </w:r>
          </w:p>
        </w:tc>
        <w:tc>
          <w:tcPr>
            <w:tcW w:w="2694" w:type="dxa"/>
            <w:shd w:val="clear" w:color="auto" w:fill="FFFFFF" w:themeFill="background1"/>
            <w:vAlign w:val="center"/>
          </w:tcPr>
          <w:p w14:paraId="605DE7BE" w14:textId="79586AD3" w:rsidR="002A0045" w:rsidRPr="00C32B78" w:rsidRDefault="002A0045" w:rsidP="00A637D7">
            <w:pPr>
              <w:rPr>
                <w:rStyle w:val="Strk"/>
              </w:rPr>
            </w:pPr>
            <w:r w:rsidRPr="00A637D7">
              <w:t>5 mg</w:t>
            </w:r>
          </w:p>
        </w:tc>
      </w:tr>
      <w:tr w:rsidR="002A0045" w:rsidRPr="00C04ABD" w14:paraId="66F5E2E6" w14:textId="77777777" w:rsidTr="002A0045">
        <w:trPr>
          <w:trHeight w:val="510"/>
        </w:trPr>
        <w:tc>
          <w:tcPr>
            <w:tcW w:w="3397" w:type="dxa"/>
            <w:shd w:val="clear" w:color="auto" w:fill="FFFFFF" w:themeFill="background1"/>
            <w:vAlign w:val="center"/>
          </w:tcPr>
          <w:p w14:paraId="7D272546" w14:textId="020E7F2E" w:rsidR="002A0045" w:rsidRPr="00A637D7" w:rsidRDefault="002A0045" w:rsidP="00A637D7">
            <w:pPr>
              <w:rPr>
                <w:b/>
                <w:bCs/>
              </w:rPr>
            </w:pPr>
            <w:r w:rsidRPr="00A637D7">
              <w:rPr>
                <w:b/>
                <w:bCs/>
              </w:rPr>
              <w:t>Oksemørbrad </w:t>
            </w:r>
          </w:p>
        </w:tc>
        <w:tc>
          <w:tcPr>
            <w:tcW w:w="2694" w:type="dxa"/>
            <w:shd w:val="clear" w:color="auto" w:fill="FFFFFF" w:themeFill="background1"/>
            <w:vAlign w:val="center"/>
          </w:tcPr>
          <w:p w14:paraId="61CDE976" w14:textId="0131B13A" w:rsidR="002A0045" w:rsidRPr="00A637D7" w:rsidRDefault="002A0045" w:rsidP="00A637D7">
            <w:r w:rsidRPr="00A637D7">
              <w:t>2 mg</w:t>
            </w:r>
          </w:p>
        </w:tc>
      </w:tr>
      <w:tr w:rsidR="002A0045" w:rsidRPr="00C04ABD" w14:paraId="4B61A91C" w14:textId="77777777" w:rsidTr="002A0045">
        <w:trPr>
          <w:trHeight w:val="510"/>
        </w:trPr>
        <w:tc>
          <w:tcPr>
            <w:tcW w:w="3397" w:type="dxa"/>
            <w:shd w:val="clear" w:color="auto" w:fill="FFFFFF" w:themeFill="background1"/>
            <w:vAlign w:val="center"/>
          </w:tcPr>
          <w:p w14:paraId="512B7626" w14:textId="7CA1629F" w:rsidR="002A0045" w:rsidRPr="00A637D7" w:rsidRDefault="002A0045" w:rsidP="00A637D7">
            <w:pPr>
              <w:rPr>
                <w:b/>
                <w:bCs/>
              </w:rPr>
            </w:pPr>
            <w:r w:rsidRPr="00A637D7">
              <w:rPr>
                <w:b/>
                <w:bCs/>
              </w:rPr>
              <w:t>Lammekød, afpudset, rå </w:t>
            </w:r>
          </w:p>
        </w:tc>
        <w:tc>
          <w:tcPr>
            <w:tcW w:w="2694" w:type="dxa"/>
            <w:shd w:val="clear" w:color="auto" w:fill="FFFFFF" w:themeFill="background1"/>
            <w:vAlign w:val="center"/>
          </w:tcPr>
          <w:p w14:paraId="0B6079D5" w14:textId="56516A97" w:rsidR="002A0045" w:rsidRPr="00A637D7" w:rsidRDefault="002A0045" w:rsidP="00A637D7">
            <w:r w:rsidRPr="00A637D7">
              <w:t>2 mg</w:t>
            </w:r>
          </w:p>
        </w:tc>
      </w:tr>
      <w:tr w:rsidR="002A0045" w:rsidRPr="00C04ABD" w14:paraId="48BBC3C9" w14:textId="77777777" w:rsidTr="002A0045">
        <w:trPr>
          <w:trHeight w:val="510"/>
        </w:trPr>
        <w:tc>
          <w:tcPr>
            <w:tcW w:w="3397" w:type="dxa"/>
            <w:shd w:val="clear" w:color="auto" w:fill="FFFFFF" w:themeFill="background1"/>
            <w:vAlign w:val="center"/>
          </w:tcPr>
          <w:p w14:paraId="2699343B" w14:textId="6652CF55" w:rsidR="002A0045" w:rsidRPr="00A637D7" w:rsidRDefault="002A0045" w:rsidP="00A637D7">
            <w:pPr>
              <w:rPr>
                <w:b/>
                <w:bCs/>
              </w:rPr>
            </w:pPr>
            <w:r w:rsidRPr="00A637D7">
              <w:rPr>
                <w:b/>
                <w:bCs/>
              </w:rPr>
              <w:t>Æg, friland </w:t>
            </w:r>
          </w:p>
        </w:tc>
        <w:tc>
          <w:tcPr>
            <w:tcW w:w="2694" w:type="dxa"/>
            <w:shd w:val="clear" w:color="auto" w:fill="FFFFFF" w:themeFill="background1"/>
            <w:vAlign w:val="center"/>
          </w:tcPr>
          <w:p w14:paraId="5E75866F" w14:textId="11E8DD81" w:rsidR="002A0045" w:rsidRPr="00A637D7" w:rsidRDefault="002A0045" w:rsidP="00A637D7">
            <w:r w:rsidRPr="00A637D7">
              <w:t>2 mg</w:t>
            </w:r>
          </w:p>
        </w:tc>
      </w:tr>
      <w:tr w:rsidR="002A0045" w:rsidRPr="00C04ABD" w14:paraId="26EAFEB5" w14:textId="77777777" w:rsidTr="002A0045">
        <w:trPr>
          <w:trHeight w:val="510"/>
        </w:trPr>
        <w:tc>
          <w:tcPr>
            <w:tcW w:w="3397" w:type="dxa"/>
            <w:shd w:val="clear" w:color="auto" w:fill="FFFFFF" w:themeFill="background1"/>
            <w:vAlign w:val="center"/>
          </w:tcPr>
          <w:p w14:paraId="697263FD" w14:textId="203A1ABB" w:rsidR="002A0045" w:rsidRPr="00A637D7" w:rsidRDefault="002A0045" w:rsidP="00A637D7">
            <w:pPr>
              <w:rPr>
                <w:b/>
                <w:bCs/>
              </w:rPr>
            </w:pPr>
            <w:r w:rsidRPr="00A637D7">
              <w:rPr>
                <w:b/>
                <w:bCs/>
              </w:rPr>
              <w:t>Nakkekotelet </w:t>
            </w:r>
          </w:p>
        </w:tc>
        <w:tc>
          <w:tcPr>
            <w:tcW w:w="2694" w:type="dxa"/>
            <w:shd w:val="clear" w:color="auto" w:fill="FFFFFF" w:themeFill="background1"/>
            <w:vAlign w:val="center"/>
          </w:tcPr>
          <w:p w14:paraId="6472D532" w14:textId="70203B84" w:rsidR="002A0045" w:rsidRPr="00A637D7" w:rsidRDefault="002A0045" w:rsidP="00A637D7">
            <w:r w:rsidRPr="00A637D7">
              <w:t>1 mg</w:t>
            </w:r>
          </w:p>
        </w:tc>
      </w:tr>
      <w:tr w:rsidR="002A0045" w:rsidRPr="00C04ABD" w14:paraId="3B962C37" w14:textId="77777777" w:rsidTr="002A0045">
        <w:trPr>
          <w:trHeight w:val="510"/>
        </w:trPr>
        <w:tc>
          <w:tcPr>
            <w:tcW w:w="3397" w:type="dxa"/>
            <w:shd w:val="clear" w:color="auto" w:fill="FFFFFF" w:themeFill="background1"/>
            <w:vAlign w:val="center"/>
          </w:tcPr>
          <w:p w14:paraId="60D7CE13" w14:textId="0B2B1120" w:rsidR="002A0045" w:rsidRPr="00A637D7" w:rsidRDefault="002A0045" w:rsidP="00A637D7">
            <w:pPr>
              <w:rPr>
                <w:b/>
                <w:bCs/>
              </w:rPr>
            </w:pPr>
            <w:r w:rsidRPr="00A637D7">
              <w:rPr>
                <w:b/>
                <w:bCs/>
              </w:rPr>
              <w:t>Mørbrad fra gris</w:t>
            </w:r>
          </w:p>
        </w:tc>
        <w:tc>
          <w:tcPr>
            <w:tcW w:w="2694" w:type="dxa"/>
            <w:shd w:val="clear" w:color="auto" w:fill="FFFFFF" w:themeFill="background1"/>
            <w:vAlign w:val="center"/>
          </w:tcPr>
          <w:p w14:paraId="5209A164" w14:textId="0E3CB59F" w:rsidR="002A0045" w:rsidRPr="00A637D7" w:rsidRDefault="002A0045" w:rsidP="00A637D7">
            <w:r w:rsidRPr="00A637D7">
              <w:t>1 mg</w:t>
            </w:r>
          </w:p>
        </w:tc>
      </w:tr>
      <w:tr w:rsidR="002A0045" w:rsidRPr="00C04ABD" w14:paraId="3EB7EB8B" w14:textId="77777777" w:rsidTr="002A0045">
        <w:trPr>
          <w:trHeight w:val="510"/>
        </w:trPr>
        <w:tc>
          <w:tcPr>
            <w:tcW w:w="3397" w:type="dxa"/>
            <w:shd w:val="clear" w:color="auto" w:fill="FFFFFF" w:themeFill="background1"/>
            <w:vAlign w:val="center"/>
          </w:tcPr>
          <w:p w14:paraId="7AA8B470" w14:textId="30D40E89" w:rsidR="002A0045" w:rsidRPr="00A637D7" w:rsidRDefault="002A0045" w:rsidP="00A637D7">
            <w:pPr>
              <w:rPr>
                <w:b/>
                <w:bCs/>
              </w:rPr>
            </w:pPr>
            <w:r w:rsidRPr="00A637D7">
              <w:rPr>
                <w:b/>
                <w:bCs/>
              </w:rPr>
              <w:t>Kyllingebryst med skind </w:t>
            </w:r>
          </w:p>
        </w:tc>
        <w:tc>
          <w:tcPr>
            <w:tcW w:w="2694" w:type="dxa"/>
            <w:shd w:val="clear" w:color="auto" w:fill="FFFFFF" w:themeFill="background1"/>
            <w:vAlign w:val="center"/>
          </w:tcPr>
          <w:p w14:paraId="351F2AB8" w14:textId="523E6BD8" w:rsidR="002A0045" w:rsidRPr="00A637D7" w:rsidRDefault="002A0045" w:rsidP="00A637D7">
            <w:r w:rsidRPr="00A637D7">
              <w:t>1 mg</w:t>
            </w:r>
          </w:p>
        </w:tc>
      </w:tr>
      <w:tr w:rsidR="002A0045" w:rsidRPr="00C04ABD" w14:paraId="7FCB2249" w14:textId="77777777" w:rsidTr="002A0045">
        <w:trPr>
          <w:trHeight w:val="510"/>
        </w:trPr>
        <w:tc>
          <w:tcPr>
            <w:tcW w:w="3397" w:type="dxa"/>
            <w:shd w:val="clear" w:color="auto" w:fill="FFFFFF" w:themeFill="background1"/>
            <w:vAlign w:val="center"/>
          </w:tcPr>
          <w:p w14:paraId="6D6D9E3A" w14:textId="2EEF4BEC" w:rsidR="002A0045" w:rsidRPr="00A637D7" w:rsidRDefault="002A0045" w:rsidP="00A637D7">
            <w:pPr>
              <w:rPr>
                <w:b/>
                <w:bCs/>
              </w:rPr>
            </w:pPr>
            <w:r w:rsidRPr="00A637D7">
              <w:rPr>
                <w:b/>
                <w:bCs/>
              </w:rPr>
              <w:t>Ost, fast, 30+ </w:t>
            </w:r>
          </w:p>
        </w:tc>
        <w:tc>
          <w:tcPr>
            <w:tcW w:w="2694" w:type="dxa"/>
            <w:shd w:val="clear" w:color="auto" w:fill="FFFFFF" w:themeFill="background1"/>
            <w:vAlign w:val="center"/>
          </w:tcPr>
          <w:p w14:paraId="215C1447" w14:textId="2D406AE3" w:rsidR="002A0045" w:rsidRPr="00A637D7" w:rsidRDefault="002A0045" w:rsidP="00A637D7">
            <w:r w:rsidRPr="00A637D7">
              <w:t>0,2 mg </w:t>
            </w:r>
          </w:p>
        </w:tc>
      </w:tr>
    </w:tbl>
    <w:p w14:paraId="68840617" w14:textId="77777777" w:rsidR="00D403FD" w:rsidRPr="002A0045" w:rsidRDefault="00D403FD" w:rsidP="002A0045">
      <w:pPr>
        <w:pStyle w:val="Ingenafstand"/>
      </w:pPr>
    </w:p>
    <w:p w14:paraId="0E85FB3B" w14:textId="77777777" w:rsidR="00A637D7" w:rsidRPr="002A0045" w:rsidRDefault="00A637D7" w:rsidP="002A0045">
      <w:pPr>
        <w:pStyle w:val="Ingenafstand"/>
      </w:pPr>
      <w:r w:rsidRPr="002A0045">
        <w:t>Kilde: </w:t>
      </w:r>
      <w:hyperlink r:id="rId15" w:tgtFrame="_blank" w:history="1">
        <w:r w:rsidRPr="002A0045">
          <w:rPr>
            <w:rStyle w:val="Hyperlink"/>
            <w:b w:val="0"/>
            <w:color w:val="632423" w:themeColor="accent2" w:themeShade="80"/>
            <w:u w:val="none"/>
          </w:rPr>
          <w:t xml:space="preserve">DTU Fødevareinstituttet - </w:t>
        </w:r>
        <w:r w:rsidRPr="002A0045">
          <w:rPr>
            <w:rStyle w:val="Hyperlink"/>
          </w:rPr>
          <w:t>Fødevaredata december 2023</w:t>
        </w:r>
      </w:hyperlink>
    </w:p>
    <w:p w14:paraId="51A23B2A" w14:textId="77777777" w:rsidR="00A637D7" w:rsidRDefault="00A637D7" w:rsidP="00C32B78"/>
    <w:p w14:paraId="6D8BE848" w14:textId="000E24FF" w:rsidR="008D5128" w:rsidRDefault="008D5128">
      <w:pPr>
        <w:rPr>
          <w:rFonts w:ascii="Times New Roman" w:hAnsi="Times New Roman" w:cs="Times New Roman"/>
          <w:b/>
          <w:bCs/>
          <w:kern w:val="36"/>
          <w:sz w:val="48"/>
          <w:szCs w:val="48"/>
          <w:lang w:eastAsia="da-DK"/>
        </w:rPr>
      </w:pPr>
      <w:r>
        <w:br w:type="page"/>
      </w:r>
    </w:p>
    <w:p w14:paraId="2FFBF4E3" w14:textId="74750686" w:rsidR="00C32B78" w:rsidRPr="00C32B78" w:rsidRDefault="005B458A" w:rsidP="00914090">
      <w:pPr>
        <w:pStyle w:val="Overskrift1"/>
      </w:pPr>
      <w:r w:rsidRPr="00C32B78">
        <w:rPr>
          <w:rFonts w:eastAsiaTheme="minorHAnsi"/>
        </w:rPr>
        <w:lastRenderedPageBreak/>
        <w:t>Optimer dit jernindtag</w:t>
      </w:r>
    </w:p>
    <w:p w14:paraId="1F6264E2" w14:textId="77777777" w:rsidR="005B45ED" w:rsidRPr="005B45ED" w:rsidRDefault="007E4BCC" w:rsidP="005B45ED">
      <w:pPr>
        <w:rPr>
          <w:b/>
          <w:bCs/>
        </w:rPr>
      </w:pPr>
      <w:r w:rsidRPr="00B1308E">
        <w:t xml:space="preserve">Kampen mod jernmangel løses ikke alene ved oplysningskampagner. Det kræver konkrete værktøjer og løsninger, som nemt kan bruges af både professionelle og almindelige mennesker. </w:t>
      </w:r>
      <w:r w:rsidR="00A7472C" w:rsidRPr="00B1308E">
        <w:br/>
      </w:r>
      <w:r w:rsidR="00A7472C" w:rsidRPr="00B1308E">
        <w:br/>
        <w:t xml:space="preserve">Følgende kan både hjælpe med at kortlægge om man får tilstrækkeligt jern i sin kost, </w:t>
      </w:r>
      <w:r w:rsidR="00E4174A" w:rsidRPr="00B1308E">
        <w:t xml:space="preserve">hvad man skal være opmærksom på, og hvad man selv kan gøre hvis man er i jernmangel. </w:t>
      </w:r>
      <w:r w:rsidR="00787E17" w:rsidRPr="00B1308E">
        <w:br/>
      </w:r>
      <w:r w:rsidR="00787E17" w:rsidRPr="00B1308E">
        <w:br/>
      </w:r>
      <w:r w:rsidR="00E4174A" w:rsidRPr="00B1308E">
        <w:rPr>
          <w:rStyle w:val="Strk"/>
        </w:rPr>
        <w:t>(</w:t>
      </w:r>
      <w:r w:rsidR="00E4174A" w:rsidRPr="005B45ED">
        <w:rPr>
          <w:b/>
          <w:bCs/>
        </w:rPr>
        <w:t>Alvorlige) symptomer</w:t>
      </w:r>
      <w:r w:rsidR="00F4215E" w:rsidRPr="005B45ED">
        <w:rPr>
          <w:b/>
          <w:bCs/>
        </w:rPr>
        <w:t xml:space="preserve"> på jernmangel</w:t>
      </w:r>
      <w:r w:rsidR="00E4174A" w:rsidRPr="005B45ED">
        <w:rPr>
          <w:b/>
          <w:bCs/>
        </w:rPr>
        <w:t xml:space="preserve"> skal </w:t>
      </w:r>
      <w:r w:rsidR="00787E17" w:rsidRPr="005B45ED">
        <w:rPr>
          <w:b/>
          <w:bCs/>
        </w:rPr>
        <w:t xml:space="preserve">drøftes med en kvalificeret fagperson. </w:t>
      </w:r>
      <w:bookmarkStart w:id="4" w:name="_Hlk173305739"/>
    </w:p>
    <w:p w14:paraId="5E673309" w14:textId="381DD8AE" w:rsidR="005B45ED" w:rsidRDefault="005B45ED" w:rsidP="005B45ED"/>
    <w:p w14:paraId="09E76993" w14:textId="6FF3288A" w:rsidR="001E322B" w:rsidRPr="005B45ED" w:rsidRDefault="002538A7" w:rsidP="005B45ED">
      <w:pPr>
        <w:pStyle w:val="Overskrift2"/>
      </w:pPr>
      <w:r w:rsidRPr="005B45ED">
        <w:rPr>
          <w:rFonts w:eastAsiaTheme="minorHAnsi"/>
        </w:rPr>
        <w:t xml:space="preserve">Jernberegner </w:t>
      </w:r>
    </w:p>
    <w:bookmarkEnd w:id="4"/>
    <w:p w14:paraId="7D96EDE4" w14:textId="77777777" w:rsidR="002538A7" w:rsidRPr="002538A7" w:rsidRDefault="000615D6" w:rsidP="00C32B78">
      <w:r w:rsidRPr="002538A7">
        <w:t>Prøv jernberegneren og find ud af, om din dagskost indeholder nok jern, samt hvordan dit jernindtag fordeler sig på dagens måltider.</w:t>
      </w:r>
      <w:r w:rsidRPr="002538A7">
        <w:br/>
      </w:r>
      <w:r w:rsidRPr="002538A7">
        <w:br/>
        <w:t>Testen kan beregne jernindtaget for personer i alderen 2-100 år. Jernindtaget beregnes ud fra en selvrapporteret dagskost, og resultatet viser derfor kun jernindtaget og kvaliteten for den pågældende dag.</w:t>
      </w:r>
      <w:r w:rsidRPr="002538A7">
        <w:br/>
      </w:r>
      <w:r w:rsidRPr="002538A7">
        <w:br/>
        <w:t xml:space="preserve">Det individuelle behov for jern kan være påvirket af forskellige helbredsmæssige og aldersbetingede omstændigheder og kan derfor afvige fra de generelle anbefalinger. </w:t>
      </w:r>
    </w:p>
    <w:p w14:paraId="7346C6F0" w14:textId="2924A33C" w:rsidR="007A6FCB" w:rsidRPr="00C32B78" w:rsidRDefault="000615D6" w:rsidP="00A3521C">
      <w:pPr>
        <w:pStyle w:val="Ingenafstand"/>
        <w:rPr>
          <w:rStyle w:val="Strk"/>
        </w:rPr>
      </w:pPr>
      <w:r w:rsidRPr="00C32B78">
        <w:rPr>
          <w:rStyle w:val="Strk"/>
        </w:rPr>
        <w:t xml:space="preserve">Læs mere om jernbehov for forskellige befolkningsgrupper </w:t>
      </w:r>
      <w:hyperlink r:id="rId16" w:tgtFrame="_blank" w:tooltip="her" w:history="1">
        <w:r w:rsidR="007A6FCB" w:rsidRPr="00A3521C">
          <w:rPr>
            <w:rStyle w:val="Hyperlink"/>
          </w:rPr>
          <w:t>her</w:t>
        </w:r>
      </w:hyperlink>
      <w:r w:rsidR="007A6FCB" w:rsidRPr="00C32B78">
        <w:rPr>
          <w:rStyle w:val="Strk"/>
        </w:rPr>
        <w:t>.</w:t>
      </w:r>
    </w:p>
    <w:p w14:paraId="35FB45F2" w14:textId="430E06DB" w:rsidR="007E4BCC" w:rsidRPr="002538A7" w:rsidRDefault="00F75D3B" w:rsidP="005B45ED">
      <w:pPr>
        <w:rPr>
          <w:rFonts w:ascii="Times New Roman" w:hAnsi="Times New Roman" w:cs="Times New Roman"/>
        </w:rPr>
      </w:pPr>
      <w:r>
        <w:br/>
      </w:r>
      <w:r w:rsidR="00AC4F92" w:rsidRPr="00A3521C">
        <w:t>Får du nok jern i din dagskost? Prøv jernberegneren og få svaret.</w:t>
      </w:r>
      <w:r w:rsidR="00A3521C" w:rsidRPr="00A3521C">
        <w:br/>
      </w:r>
      <w:r w:rsidR="00AC4F92" w:rsidRPr="00A3521C">
        <w:t xml:space="preserve"> </w:t>
      </w:r>
      <w:r w:rsidR="00AC4F92" w:rsidRPr="00A3521C">
        <w:br/>
      </w:r>
      <w:r w:rsidR="00C32B78">
        <w:rPr>
          <w:noProof/>
        </w:rPr>
        <mc:AlternateContent>
          <mc:Choice Requires="wps">
            <w:drawing>
              <wp:inline distT="0" distB="0" distL="0" distR="0" wp14:anchorId="16A003C3" wp14:editId="54656DF3">
                <wp:extent cx="1661747" cy="334108"/>
                <wp:effectExtent l="12700" t="12700" r="15240" b="8890"/>
                <wp:docPr id="1183073786" name="Text Box 3"/>
                <wp:cNvGraphicFramePr/>
                <a:graphic xmlns:a="http://schemas.openxmlformats.org/drawingml/2006/main">
                  <a:graphicData uri="http://schemas.microsoft.com/office/word/2010/wordprocessingShape">
                    <wps:wsp>
                      <wps:cNvSpPr txBox="1"/>
                      <wps:spPr>
                        <a:xfrm>
                          <a:off x="0" y="0"/>
                          <a:ext cx="1661747" cy="334108"/>
                        </a:xfrm>
                        <a:prstGeom prst="roundRect">
                          <a:avLst/>
                        </a:prstGeom>
                        <a:solidFill>
                          <a:schemeClr val="accent2">
                            <a:lumMod val="75000"/>
                          </a:schemeClr>
                        </a:solidFill>
                        <a:ln/>
                      </wps:spPr>
                      <wps:style>
                        <a:lnRef idx="2">
                          <a:schemeClr val="accent2">
                            <a:shade val="15000"/>
                          </a:schemeClr>
                        </a:lnRef>
                        <a:fillRef idx="1">
                          <a:schemeClr val="accent2"/>
                        </a:fillRef>
                        <a:effectRef idx="0">
                          <a:schemeClr val="accent2"/>
                        </a:effectRef>
                        <a:fontRef idx="minor">
                          <a:schemeClr val="lt1"/>
                        </a:fontRef>
                      </wps:style>
                      <wps:txbx>
                        <w:txbxContent>
                          <w:p w14:paraId="2F0F7FF6" w14:textId="44447868" w:rsidR="00C32B78" w:rsidRPr="00A3521C" w:rsidRDefault="00C32B78" w:rsidP="00C32B78">
                            <w:pPr>
                              <w:jc w:val="center"/>
                              <w:rPr>
                                <w:rStyle w:val="Strk"/>
                                <w:color w:val="FFFFFF" w:themeColor="background1"/>
                              </w:rPr>
                            </w:pPr>
                            <w:hyperlink r:id="rId17" w:history="1">
                              <w:r w:rsidRPr="00A3521C">
                                <w:rPr>
                                  <w:rStyle w:val="Strk"/>
                                  <w:color w:val="FFFFFF" w:themeColor="background1"/>
                                </w:rPr>
                                <w:t>Link til jernberegner</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6A003C3" id="Text Box 3" o:spid="_x0000_s1026" style="width:130.85pt;height:26.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" fillcolor="#943634 [2405]" strokecolor="#1d0a0a [485]" strokeweight="2pt">
                <v:textbox>
                  <w:txbxContent>
                    <w:p w14:paraId="2F0F7FF6" w14:textId="44447868" w:rsidR="00C32B78" w:rsidRPr="00A3521C" w:rsidRDefault="00C32B78" w:rsidP="00C32B78">
                      <w:pPr>
                        <w:jc w:val="center"/>
                        <w:rPr>
                          <w:rStyle w:val="Strk"/>
                          <w:color w:val="FFFFFF" w:themeColor="background1"/>
                        </w:rPr>
                      </w:pPr>
                      <w:hyperlink r:id="rId18" w:history="1">
                        <w:r w:rsidRPr="00A3521C">
                          <w:rPr>
                            <w:rStyle w:val="Strk"/>
                            <w:color w:val="FFFFFF" w:themeColor="background1"/>
                          </w:rPr>
                          <w:t>Link til jernberegner</w:t>
                        </w:r>
                      </w:hyperlink>
                    </w:p>
                  </w:txbxContent>
                </v:textbox>
                <w10:anchorlock/>
              </v:roundrect>
            </w:pict>
          </mc:Fallback>
        </mc:AlternateContent>
      </w:r>
      <w:r w:rsidR="007A6FCB" w:rsidRPr="002538A7">
        <w:rPr>
          <w:rStyle w:val="Hyperlink"/>
          <w:rFonts w:cs="Arial"/>
        </w:rPr>
        <w:t xml:space="preserve"> </w:t>
      </w:r>
      <w:r>
        <w:rPr>
          <w:b/>
          <w:bCs/>
          <w:color w:val="C00000"/>
          <w:kern w:val="36"/>
          <w:sz w:val="48"/>
          <w:szCs w:val="48"/>
        </w:rPr>
        <w:br/>
      </w:r>
      <w:r w:rsidR="004B35A7" w:rsidRPr="00DE7330">
        <w:rPr>
          <w:b/>
          <w:bCs/>
          <w:kern w:val="36"/>
          <w:sz w:val="48"/>
          <w:szCs w:val="48"/>
        </w:rPr>
        <w:br/>
      </w:r>
      <w:r w:rsidR="00331324" w:rsidRPr="002538A7">
        <w:rPr>
          <w:rStyle w:val="Overskrift2Tegn"/>
          <w:rFonts w:eastAsiaTheme="minorHAnsi"/>
        </w:rPr>
        <w:t>T</w:t>
      </w:r>
      <w:r w:rsidR="007E4BCC" w:rsidRPr="002538A7">
        <w:rPr>
          <w:rStyle w:val="Overskrift2Tegn"/>
          <w:rFonts w:eastAsiaTheme="minorHAnsi"/>
        </w:rPr>
        <w:t>ips til at optimere dit jernindtag</w:t>
      </w:r>
    </w:p>
    <w:p w14:paraId="0AF25DE8" w14:textId="3A69ED8E" w:rsidR="00A3521C" w:rsidRPr="00A3521C" w:rsidRDefault="000615D6" w:rsidP="00A3521C">
      <w:r w:rsidRPr="00A3521C">
        <w:t xml:space="preserve">Jern i fødevarer findes enten som hæm-jern eller non-hæm-jern. Hæm-jern findes i kød, fisk og æg, mens non-hæm-jern findes i bl.a. brød, grøntsager og bælgfrugter. Hæm-jern optages generelt mere effektivt i kroppen sammenlignet med non-hæm-jern, men optagelsen af jern afhænger af måltidets sammensætning. </w:t>
      </w:r>
    </w:p>
    <w:p w14:paraId="4BAE4072" w14:textId="5B2CC229" w:rsidR="00331324" w:rsidRPr="00DE7330" w:rsidRDefault="00331324" w:rsidP="00A3521C">
      <w:pPr>
        <w:pStyle w:val="Overskrift4"/>
      </w:pPr>
      <w:r w:rsidRPr="00DE7330">
        <w:t>TIPS</w:t>
      </w:r>
      <w:r w:rsidR="000615D6" w:rsidRPr="00DE7330">
        <w:t>:</w:t>
      </w:r>
    </w:p>
    <w:p w14:paraId="5B51C415" w14:textId="22BC5E9F" w:rsidR="00331324" w:rsidRPr="00914090" w:rsidRDefault="000615D6" w:rsidP="00914090">
      <w:pPr>
        <w:pStyle w:val="Opstilling-punkttegn"/>
      </w:pPr>
      <w:r w:rsidRPr="00914090">
        <w:t>Spis varierede måltider der består af både vegetabilske og animalske fødevarer.</w:t>
      </w:r>
    </w:p>
    <w:p w14:paraId="4BA7C109" w14:textId="21AE04C5" w:rsidR="00331324" w:rsidRPr="00914090" w:rsidRDefault="000615D6" w:rsidP="00914090">
      <w:pPr>
        <w:pStyle w:val="Opstilling-punkttegn"/>
      </w:pPr>
      <w:r w:rsidRPr="00914090">
        <w:t>Jerntilskud bidrager kun med jern, ikke med andre essentielle næringsstoffer. Det kan derfor være en fordel at dække sit jernbehov via kosten, hvis det er muligt.</w:t>
      </w:r>
    </w:p>
    <w:p w14:paraId="1EAEFD3F" w14:textId="468FC2FB" w:rsidR="00331324" w:rsidRPr="00914090" w:rsidRDefault="000615D6" w:rsidP="00914090">
      <w:pPr>
        <w:pStyle w:val="Opstilling-punkttegn"/>
      </w:pPr>
      <w:r w:rsidRPr="00914090">
        <w:t>Kaffe og te kan hæmme jernoptagelsen.</w:t>
      </w:r>
    </w:p>
    <w:p w14:paraId="5574A459" w14:textId="5B0ADF60" w:rsidR="002538A7" w:rsidRDefault="000615D6" w:rsidP="007274E0">
      <w:pPr>
        <w:pStyle w:val="Opstilling-punkttegn"/>
      </w:pPr>
      <w:r w:rsidRPr="00914090">
        <w:t>Træthed, åndenød, hjertebanken, muskelsmerter, uro i benene og svimmelhed kan være tegn på jernmangel, som du skal være opmærksom på.</w:t>
      </w:r>
    </w:p>
    <w:p w14:paraId="06A50B89" w14:textId="77777777" w:rsidR="00A3521C" w:rsidRDefault="00A3521C" w:rsidP="00A3521C"/>
    <w:p w14:paraId="7DECCA02" w14:textId="48882AC1" w:rsidR="007E7D4D" w:rsidRPr="00DE7330" w:rsidRDefault="00CA7DA9" w:rsidP="007274E0">
      <w:pPr>
        <w:pStyle w:val="Overskrift1"/>
      </w:pPr>
      <w:r w:rsidRPr="00DE7330">
        <w:lastRenderedPageBreak/>
        <w:t>Opskrifter med højt jernindhold</w:t>
      </w:r>
      <w:r w:rsidR="007E7D4D" w:rsidRPr="00DE7330">
        <w:rPr>
          <w:sz w:val="27"/>
          <w:szCs w:val="27"/>
        </w:rPr>
        <w:t xml:space="preserve"> </w:t>
      </w:r>
    </w:p>
    <w:p w14:paraId="6647B153" w14:textId="2900484C" w:rsidR="00591C98" w:rsidRPr="00A3521C" w:rsidRDefault="006F13BF" w:rsidP="00A3521C">
      <w:r w:rsidRPr="00A3521C">
        <w:t>Her kan du finde et udvalg af opskrifter målrettet dem der både elsker smag, prioriterer sundhed og foretrækker masser af grøntsager og bælgfrugter.</w:t>
      </w:r>
      <w:r w:rsidR="005E5656" w:rsidRPr="00A3521C">
        <w:t xml:space="preserve"> </w:t>
      </w:r>
    </w:p>
    <w:p w14:paraId="7E76C893" w14:textId="5BC94C03" w:rsidR="00591C98" w:rsidRPr="00A3521C" w:rsidRDefault="007E7D4D" w:rsidP="00A3521C">
      <w:pPr>
        <w:pStyle w:val="Opstilling-punkttegn"/>
        <w:rPr>
          <w:rStyle w:val="Hyperlink"/>
        </w:rPr>
      </w:pPr>
      <w:hyperlink r:id="rId19" w:tgtFrame="_blank" w:history="1">
        <w:r w:rsidRPr="00A3521C">
          <w:rPr>
            <w:rStyle w:val="Hyperlink"/>
          </w:rPr>
          <w:t>5 næringsrige opskrifter med oksekød og bælgfrugter - sådan! (voresmad.dk)</w:t>
        </w:r>
      </w:hyperlink>
    </w:p>
    <w:p w14:paraId="3F15CF04" w14:textId="77777777" w:rsidR="00591C98" w:rsidRPr="00A3521C" w:rsidRDefault="007E7D4D" w:rsidP="00A3521C">
      <w:pPr>
        <w:pStyle w:val="Opstilling-punkttegn"/>
        <w:rPr>
          <w:rStyle w:val="Hyperlink"/>
        </w:rPr>
      </w:pPr>
      <w:hyperlink r:id="rId20" w:tgtFrame="_blank" w:history="1">
        <w:r w:rsidRPr="00A3521C">
          <w:rPr>
            <w:rStyle w:val="Hyperlink"/>
          </w:rPr>
          <w:t>Sæt smag til det grønne (voresmad.dk)</w:t>
        </w:r>
      </w:hyperlink>
    </w:p>
    <w:p w14:paraId="75BF6C87" w14:textId="77777777" w:rsidR="00591C98" w:rsidRPr="00A3521C" w:rsidRDefault="008D4445" w:rsidP="00A3521C">
      <w:pPr>
        <w:pStyle w:val="Opstilling-punkttegn"/>
        <w:rPr>
          <w:rStyle w:val="Hyperlink"/>
        </w:rPr>
      </w:pPr>
      <w:hyperlink r:id="rId21" w:history="1">
        <w:r w:rsidRPr="00A3521C">
          <w:rPr>
            <w:rStyle w:val="Hyperlink"/>
          </w:rPr>
          <w:t xml:space="preserve">Marokkanske </w:t>
        </w:r>
        <w:proofErr w:type="spellStart"/>
        <w:r w:rsidRPr="00A3521C">
          <w:rPr>
            <w:rStyle w:val="Hyperlink"/>
          </w:rPr>
          <w:t>sticks</w:t>
        </w:r>
        <w:proofErr w:type="spellEnd"/>
        <w:r w:rsidRPr="00A3521C">
          <w:rPr>
            <w:rStyle w:val="Hyperlink"/>
          </w:rPr>
          <w:t xml:space="preserve"> med couscous og peberfrugter</w:t>
        </w:r>
      </w:hyperlink>
    </w:p>
    <w:p w14:paraId="0CE12C2A" w14:textId="77777777" w:rsidR="00D93158" w:rsidRPr="00A3521C" w:rsidRDefault="008D4445" w:rsidP="00A3521C">
      <w:pPr>
        <w:pStyle w:val="Opstilling-punkttegn"/>
        <w:rPr>
          <w:rStyle w:val="Hyperlink"/>
        </w:rPr>
      </w:pPr>
      <w:hyperlink r:id="rId22" w:history="1">
        <w:r w:rsidRPr="00A3521C">
          <w:rPr>
            <w:rStyle w:val="Hyperlink"/>
          </w:rPr>
          <w:t>Grillet bøfsalat med sommergrønt</w:t>
        </w:r>
      </w:hyperlink>
    </w:p>
    <w:p w14:paraId="561056FE" w14:textId="77777777" w:rsidR="00D93158" w:rsidRPr="00A3521C" w:rsidRDefault="008D4445" w:rsidP="00A3521C">
      <w:pPr>
        <w:pStyle w:val="Opstilling-punkttegn"/>
        <w:rPr>
          <w:rStyle w:val="Hyperlink"/>
        </w:rPr>
      </w:pPr>
      <w:hyperlink r:id="rId23" w:history="1">
        <w:r w:rsidRPr="00A3521C">
          <w:rPr>
            <w:rStyle w:val="Hyperlink"/>
          </w:rPr>
          <w:t>Bøfsalat med citronmarinade</w:t>
        </w:r>
      </w:hyperlink>
    </w:p>
    <w:p w14:paraId="00753804" w14:textId="7446AAB8" w:rsidR="008D4445" w:rsidRPr="00A3521C" w:rsidRDefault="008D4445" w:rsidP="00A3521C">
      <w:pPr>
        <w:pStyle w:val="Opstilling-punkttegn"/>
        <w:rPr>
          <w:rStyle w:val="Hyperlink"/>
        </w:rPr>
      </w:pPr>
      <w:hyperlink r:id="rId24" w:history="1">
        <w:r w:rsidRPr="00A3521C">
          <w:rPr>
            <w:rStyle w:val="Hyperlink"/>
          </w:rPr>
          <w:t>Lynstegt kål med hakket oksekød, porrer og perlespelt</w:t>
        </w:r>
      </w:hyperlink>
    </w:p>
    <w:bookmarkEnd w:id="1"/>
    <w:p w14:paraId="5424D862" w14:textId="77777777" w:rsidR="00E42BBE" w:rsidRDefault="00E42BBE" w:rsidP="00A3521C">
      <w:pPr>
        <w:rPr>
          <w:lang w:eastAsia="da-DK"/>
        </w:rPr>
      </w:pPr>
    </w:p>
    <w:p w14:paraId="20B3AEB1" w14:textId="42B7B71C" w:rsidR="002538A7" w:rsidRPr="00A3521C" w:rsidRDefault="00034316" w:rsidP="00A3521C">
      <w:pPr>
        <w:pStyle w:val="Overskrift2"/>
      </w:pPr>
      <w:r w:rsidRPr="00A3521C">
        <w:t>’Vidste du at’: Professionelt vejledningsmateriale til fagfolk </w:t>
      </w:r>
    </w:p>
    <w:p w14:paraId="30814964" w14:textId="4D7002C9" w:rsidR="006F13BF" w:rsidRPr="00A3521C" w:rsidRDefault="006F13BF" w:rsidP="00A3521C">
      <w:pPr>
        <w:rPr>
          <w:rStyle w:val="Strk"/>
        </w:rPr>
      </w:pPr>
      <w:r w:rsidRPr="00A3521C">
        <w:rPr>
          <w:rStyle w:val="Strk"/>
        </w:rPr>
        <w:t>Hvordan ser 2</w:t>
      </w:r>
      <w:r w:rsidR="008D5128">
        <w:rPr>
          <w:rStyle w:val="Strk"/>
        </w:rPr>
        <w:t xml:space="preserve"> </w:t>
      </w:r>
      <w:r w:rsidRPr="00A3521C">
        <w:rPr>
          <w:rStyle w:val="Strk"/>
        </w:rPr>
        <w:t>mg jern ud, hvis du udelukkende skulle få det fra persille eller grønkål?</w:t>
      </w:r>
    </w:p>
    <w:p w14:paraId="45CCD613" w14:textId="77777777" w:rsidR="006F13BF" w:rsidRPr="00A3521C" w:rsidRDefault="006F13BF" w:rsidP="00A3521C">
      <w:r w:rsidRPr="00A3521C">
        <w:rPr>
          <w:rStyle w:val="Strk"/>
        </w:rPr>
        <w:t xml:space="preserve">Du kan gratis downloade </w:t>
      </w:r>
      <w:proofErr w:type="spellStart"/>
      <w:r w:rsidRPr="00A3521C">
        <w:rPr>
          <w:rStyle w:val="Strk"/>
        </w:rPr>
        <w:t>faktaarket</w:t>
      </w:r>
      <w:proofErr w:type="spellEnd"/>
      <w:r w:rsidRPr="00A3521C">
        <w:rPr>
          <w:rStyle w:val="Strk"/>
        </w:rPr>
        <w:t xml:space="preserve"> </w:t>
      </w:r>
      <w:r w:rsidR="00034316" w:rsidRPr="00A3521C">
        <w:rPr>
          <w:rStyle w:val="Hyperlink"/>
        </w:rPr>
        <w:t>'</w:t>
      </w:r>
      <w:hyperlink r:id="rId25" w:tgtFrame="_blank" w:history="1">
        <w:r w:rsidR="00034316" w:rsidRPr="00A3521C">
          <w:rPr>
            <w:rStyle w:val="Hyperlink"/>
          </w:rPr>
          <w:t xml:space="preserve">Vidste du </w:t>
        </w:r>
        <w:proofErr w:type="gramStart"/>
        <w:r w:rsidR="00034316" w:rsidRPr="00A3521C">
          <w:rPr>
            <w:rStyle w:val="Hyperlink"/>
          </w:rPr>
          <w:t>at..</w:t>
        </w:r>
        <w:proofErr w:type="gramEnd"/>
      </w:hyperlink>
      <w:r w:rsidR="00034316" w:rsidRPr="00A3521C">
        <w:rPr>
          <w:rStyle w:val="Hyperlink"/>
        </w:rPr>
        <w:t>'</w:t>
      </w:r>
      <w:r w:rsidR="00034316" w:rsidRPr="00A3521C">
        <w:t xml:space="preserve"> </w:t>
      </w:r>
      <w:r w:rsidRPr="00A3521C">
        <w:t>om jern, som illustrerer jernmængden i forskellige fødevarer. Arket er målrettet professionelle og kan bruges i undervisning samt vejledning.</w:t>
      </w:r>
    </w:p>
    <w:p w14:paraId="553C5581" w14:textId="7B09E616" w:rsidR="00A058DE" w:rsidRPr="00DE7330" w:rsidRDefault="000A44B5" w:rsidP="002538A7">
      <w:pPr>
        <w:pStyle w:val="Opstilling-punkttegn"/>
        <w:numPr>
          <w:ilvl w:val="0"/>
          <w:numId w:val="0"/>
        </w:numPr>
        <w:shd w:val="clear" w:color="auto" w:fill="F1E6E5"/>
        <w:rPr>
          <w:rFonts w:cs="Arial"/>
          <w:lang w:eastAsia="da-DK"/>
        </w:rPr>
      </w:pPr>
      <w:r w:rsidRPr="00DE7330">
        <w:rPr>
          <w:rFonts w:cs="Arial"/>
          <w:lang w:eastAsia="da-DK"/>
        </w:rPr>
        <w:br/>
      </w:r>
      <w:r w:rsidRPr="00DE7330">
        <w:rPr>
          <w:rFonts w:cs="Arial"/>
          <w:lang w:eastAsia="da-DK"/>
        </w:rPr>
        <w:br/>
      </w:r>
      <w:r w:rsidRPr="00DE7330">
        <w:rPr>
          <w:rFonts w:cs="Arial"/>
          <w:noProof/>
          <w:lang w:eastAsia="da-DK"/>
        </w:rPr>
        <w:drawing>
          <wp:inline distT="0" distB="0" distL="0" distR="0" wp14:anchorId="339F6ED6" wp14:editId="4330D676">
            <wp:extent cx="2896976" cy="4120662"/>
            <wp:effectExtent l="0" t="0" r="0" b="0"/>
            <wp:docPr id="940987032" name="Billede 1" descr="Et billede, der indeholder tekst, menu, mad, grøntsag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987032" name="Billede 1" descr="Et billede, der indeholder tekst, menu, mad, grøntsager&#10;&#10;Automatisk genereret beskrivelse"/>
                    <pic:cNvPicPr/>
                  </pic:nvPicPr>
                  <pic:blipFill>
                    <a:blip r:embed="rId26"/>
                    <a:stretch>
                      <a:fillRect/>
                    </a:stretch>
                  </pic:blipFill>
                  <pic:spPr>
                    <a:xfrm>
                      <a:off x="0" y="0"/>
                      <a:ext cx="2901354" cy="4126890"/>
                    </a:xfrm>
                    <a:prstGeom prst="rect">
                      <a:avLst/>
                    </a:prstGeom>
                  </pic:spPr>
                </pic:pic>
              </a:graphicData>
            </a:graphic>
          </wp:inline>
        </w:drawing>
      </w:r>
    </w:p>
    <w:p w14:paraId="28FB0D9C" w14:textId="77777777" w:rsidR="00A058DE" w:rsidRPr="00DE7330" w:rsidRDefault="00A058DE" w:rsidP="00DE7330">
      <w:pPr>
        <w:pStyle w:val="Opstilling-punkttegn"/>
        <w:numPr>
          <w:ilvl w:val="0"/>
          <w:numId w:val="0"/>
        </w:numPr>
        <w:shd w:val="clear" w:color="auto" w:fill="F1E6E5"/>
        <w:ind w:left="360" w:hanging="360"/>
        <w:rPr>
          <w:rFonts w:cs="Arial"/>
          <w:lang w:eastAsia="da-DK"/>
        </w:rPr>
      </w:pPr>
    </w:p>
    <w:p w14:paraId="008AB211" w14:textId="268D10E5" w:rsidR="00DD7585" w:rsidRDefault="007274E0" w:rsidP="007274E0">
      <w:pPr>
        <w:pStyle w:val="Overskrift1"/>
      </w:pPr>
      <w:r>
        <w:lastRenderedPageBreak/>
        <w:t>B</w:t>
      </w:r>
      <w:r w:rsidR="00DD7585" w:rsidRPr="00DE7330">
        <w:t>illeder og grafer</w:t>
      </w:r>
    </w:p>
    <w:p w14:paraId="70DA4747" w14:textId="5C96F5D7" w:rsidR="002538A7" w:rsidRDefault="000F5E0E" w:rsidP="009F7336">
      <w:r>
        <w:t>Find mere inspiration i</w:t>
      </w:r>
      <w:r w:rsidR="004B6345" w:rsidRPr="000F5E0E">
        <w:t xml:space="preserve"> </w:t>
      </w:r>
      <w:r>
        <w:t xml:space="preserve">afsnittet </w:t>
      </w:r>
      <w:r w:rsidR="00861251">
        <w:t>’</w:t>
      </w:r>
      <w:r w:rsidR="004B6345" w:rsidRPr="000F5E0E">
        <w:t>Uddybende viden</w:t>
      </w:r>
      <w:r w:rsidRPr="000F5E0E">
        <w:t xml:space="preserve">’ på s. </w:t>
      </w:r>
      <w:r>
        <w:t>9</w:t>
      </w:r>
      <w:r w:rsidRPr="000F5E0E">
        <w:t xml:space="preserve"> </w:t>
      </w:r>
      <w:r>
        <w:t xml:space="preserve">i </w:t>
      </w:r>
      <w:r w:rsidRPr="000F5E0E">
        <w:t>’</w:t>
      </w:r>
      <w:r w:rsidRPr="000F5E0E">
        <w:rPr>
          <w:rStyle w:val="Strk"/>
        </w:rPr>
        <w:t>Guide til brug af Pressekit 2024’</w:t>
      </w:r>
      <w:r>
        <w:rPr>
          <w:rStyle w:val="Strk"/>
        </w:rPr>
        <w:t>.</w:t>
      </w:r>
    </w:p>
    <w:p w14:paraId="39CBC4E9" w14:textId="2B93E609" w:rsidR="009F7336" w:rsidRDefault="004562E3" w:rsidP="009F7336">
      <w:r>
        <w:rPr>
          <w:noProof/>
        </w:rPr>
        <w:t xml:space="preserve">  </w:t>
      </w:r>
      <w:r>
        <w:rPr>
          <w:noProof/>
        </w:rPr>
        <w:drawing>
          <wp:inline distT="0" distB="0" distL="0" distR="0" wp14:anchorId="51AECA68" wp14:editId="67A3DF9E">
            <wp:extent cx="2278380" cy="2278380"/>
            <wp:effectExtent l="0" t="0" r="7620" b="7620"/>
            <wp:docPr id="1404655484" name="Picture 6" descr="Et billede, der indeholder tegning, clipart, Grafik, Børne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55484" name="Picture 6" descr="Et billede, der indeholder tegning, clipart, Grafik, Børnekunst&#10;&#10;Automatisk genereret beskrivels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93960" cy="2293960"/>
                    </a:xfrm>
                    <a:prstGeom prst="rect">
                      <a:avLst/>
                    </a:prstGeom>
                  </pic:spPr>
                </pic:pic>
              </a:graphicData>
            </a:graphic>
          </wp:inline>
        </w:drawing>
      </w:r>
      <w:r w:rsidR="00D96E23">
        <w:rPr>
          <w:noProof/>
        </w:rPr>
        <w:t xml:space="preserve">  </w:t>
      </w:r>
      <w:r w:rsidR="00D96E23">
        <w:rPr>
          <w:noProof/>
        </w:rPr>
        <w:drawing>
          <wp:inline distT="0" distB="0" distL="0" distR="0" wp14:anchorId="252006D4" wp14:editId="2C97516C">
            <wp:extent cx="3656689" cy="2286000"/>
            <wp:effectExtent l="0" t="0" r="1270" b="0"/>
            <wp:docPr id="1017601889" name="Billede 2" descr="Et billede, der indeholder tekst, Mobiltelefon, Font/skrifttype,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01889" name="Billede 2" descr="Et billede, der indeholder tekst, Mobiltelefon, Font/skrifttype, skærmbillede&#10;&#10;Automatisk genereret beskrivels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9770" cy="2287926"/>
                    </a:xfrm>
                    <a:prstGeom prst="rect">
                      <a:avLst/>
                    </a:prstGeom>
                    <a:noFill/>
                    <a:ln>
                      <a:noFill/>
                    </a:ln>
                  </pic:spPr>
                </pic:pic>
              </a:graphicData>
            </a:graphic>
          </wp:inline>
        </w:drawing>
      </w:r>
      <w:r>
        <w:rPr>
          <w:noProof/>
        </w:rPr>
        <w:tab/>
      </w:r>
      <w:r>
        <w:rPr>
          <w:noProof/>
        </w:rPr>
        <w:tab/>
        <w:t xml:space="preserve">    </w:t>
      </w:r>
    </w:p>
    <w:p w14:paraId="73489F56" w14:textId="4A96BC8C" w:rsidR="009F7336" w:rsidRDefault="004562E3" w:rsidP="009F7336">
      <w:r>
        <w:rPr>
          <w:noProof/>
        </w:rPr>
        <w:drawing>
          <wp:inline distT="0" distB="0" distL="0" distR="0" wp14:anchorId="6B0E8264" wp14:editId="31783B2E">
            <wp:extent cx="2456138" cy="4171950"/>
            <wp:effectExtent l="0" t="0" r="1905" b="0"/>
            <wp:docPr id="2008117065"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64634" cy="4186381"/>
                    </a:xfrm>
                    <a:prstGeom prst="rect">
                      <a:avLst/>
                    </a:prstGeom>
                    <a:noFill/>
                    <a:ln>
                      <a:noFill/>
                    </a:ln>
                  </pic:spPr>
                </pic:pic>
              </a:graphicData>
            </a:graphic>
          </wp:inline>
        </w:drawing>
      </w:r>
      <w:r w:rsidR="009F7336">
        <w:t xml:space="preserve">  </w:t>
      </w:r>
      <w:r>
        <w:rPr>
          <w:noProof/>
        </w:rPr>
        <w:drawing>
          <wp:inline distT="0" distB="0" distL="0" distR="0" wp14:anchorId="13CC3289" wp14:editId="155EA8D7">
            <wp:extent cx="3559991" cy="3609898"/>
            <wp:effectExtent l="0" t="0" r="2540" b="0"/>
            <wp:docPr id="1082047211" name="Billede 3" descr="Et billede, der indeholder tekst, skærmbillede, Font/skrifttype, nummer/ta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047211" name="Billede 3" descr="Et billede, der indeholder tekst, skærmbillede, Font/skrifttype, nummer/tal&#10;&#10;Automatisk genereret beskrivels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59991" cy="3609898"/>
                    </a:xfrm>
                    <a:prstGeom prst="rect">
                      <a:avLst/>
                    </a:prstGeom>
                    <a:noFill/>
                    <a:ln>
                      <a:noFill/>
                    </a:ln>
                  </pic:spPr>
                </pic:pic>
              </a:graphicData>
            </a:graphic>
          </wp:inline>
        </w:drawing>
      </w:r>
    </w:p>
    <w:p w14:paraId="2DA8B6E7" w14:textId="68EC0F04" w:rsidR="002538A7" w:rsidRDefault="002538A7" w:rsidP="009F7336"/>
    <w:p w14:paraId="36EA478B" w14:textId="77777777" w:rsidR="002538A7" w:rsidRDefault="002538A7" w:rsidP="007274E0">
      <w:pPr>
        <w:pStyle w:val="Overskrift1"/>
      </w:pPr>
    </w:p>
    <w:p w14:paraId="7FFD32A6" w14:textId="77777777" w:rsidR="002538A7" w:rsidRDefault="002538A7" w:rsidP="007274E0">
      <w:pPr>
        <w:pStyle w:val="Overskrift1"/>
      </w:pPr>
    </w:p>
    <w:p w14:paraId="78BEF3D8" w14:textId="5592D230" w:rsidR="00A00A5E" w:rsidRPr="005B45ED" w:rsidRDefault="00521728" w:rsidP="005B45ED">
      <w:pPr>
        <w:pStyle w:val="Overskrift1"/>
        <w:rPr>
          <w:sz w:val="36"/>
          <w:szCs w:val="36"/>
        </w:rPr>
      </w:pPr>
      <w:r w:rsidRPr="00DE7330">
        <w:lastRenderedPageBreak/>
        <w:t xml:space="preserve">Baggrundsinformation </w:t>
      </w:r>
      <w:bookmarkEnd w:id="2"/>
    </w:p>
    <w:p w14:paraId="3F6BBBFC" w14:textId="77777777" w:rsidR="005B45ED" w:rsidRPr="002C6CD3" w:rsidRDefault="005B45ED" w:rsidP="005B45ED">
      <w:pPr>
        <w:pStyle w:val="Overskrift2"/>
      </w:pPr>
      <w:r w:rsidRPr="002C6CD3">
        <w:t>Jernets funktioner i kroppen</w:t>
      </w:r>
    </w:p>
    <w:p w14:paraId="0BF83B07" w14:textId="77777777" w:rsidR="00230129" w:rsidRPr="00DE7330" w:rsidRDefault="00230129" w:rsidP="00A00A5E">
      <w:pPr>
        <w:rPr>
          <w:lang w:eastAsia="da-DK"/>
        </w:rPr>
      </w:pPr>
      <w:r w:rsidRPr="00DE7330">
        <w:rPr>
          <w:lang w:eastAsia="da-DK"/>
        </w:rPr>
        <w:t>Jern i fødevarer findes enten som hæm-jern eller non-hæm-jern. Hæm-jern findes i kød, fisk og æg, mens non-hæm-jern findes i bl.a. brød, grøntsager og bælgfrugter. Hæm-jern optages generelt mere effektivt i kroppen sammenlignet med non-hæm-jern, men optagelsen af jern afhænger af måltidets sammensætning.</w:t>
      </w:r>
    </w:p>
    <w:p w14:paraId="4CFD2E1E" w14:textId="77777777" w:rsidR="00230129" w:rsidRPr="00DE7330" w:rsidRDefault="00230129" w:rsidP="00A00A5E">
      <w:pPr>
        <w:rPr>
          <w:lang w:eastAsia="da-DK"/>
        </w:rPr>
      </w:pPr>
      <w:r w:rsidRPr="00DE7330">
        <w:rPr>
          <w:lang w:eastAsia="da-DK"/>
        </w:rPr>
        <w:t>Kød indeholder en komponent, der øger optagelsen af jern fra andre fødevarer i måltidet. Indtager man kød sammen med grøntsager, vil kroppen optage en større andel af jernet fra grøntsagerne sammenlignet med, hvis man kun spiser grøntsager. Kødet gør således jernet i grøntsagerne mere biotilgængeligt.</w:t>
      </w:r>
    </w:p>
    <w:p w14:paraId="27DF260B" w14:textId="77777777" w:rsidR="00230129" w:rsidRPr="00DE7330" w:rsidRDefault="00230129" w:rsidP="00A00A5E">
      <w:pPr>
        <w:rPr>
          <w:lang w:eastAsia="da-DK"/>
        </w:rPr>
      </w:pPr>
      <w:r w:rsidRPr="00DE7330">
        <w:rPr>
          <w:lang w:eastAsia="da-DK"/>
        </w:rPr>
        <w:t xml:space="preserve">Ligeledes øger </w:t>
      </w:r>
      <w:proofErr w:type="gramStart"/>
      <w:r w:rsidRPr="00DE7330">
        <w:rPr>
          <w:lang w:eastAsia="da-DK"/>
        </w:rPr>
        <w:t>C-vitamin optagelsen</w:t>
      </w:r>
      <w:proofErr w:type="gramEnd"/>
      <w:r w:rsidRPr="00DE7330">
        <w:rPr>
          <w:lang w:eastAsia="da-DK"/>
        </w:rPr>
        <w:t xml:space="preserve"> af jern, mens kaffe, te og calcium fra fx mejeriprodukter reducerer optagelsen. Der er dog ingen grund til at fraråde mejeriprodukter i måltider sammen med jernholdige fødevarer for den generelle befolkning, da en sund og varieret kost med flere elementer i hvert måltid burde kunne dække den enkeltes behov for jern.</w:t>
      </w:r>
    </w:p>
    <w:p w14:paraId="36C3321D" w14:textId="77777777" w:rsidR="00230129" w:rsidRPr="00DE7330" w:rsidRDefault="00230129" w:rsidP="00A00A5E">
      <w:pPr>
        <w:rPr>
          <w:lang w:eastAsia="da-DK"/>
        </w:rPr>
      </w:pPr>
      <w:r w:rsidRPr="00DE7330">
        <w:rPr>
          <w:lang w:eastAsia="da-DK"/>
        </w:rPr>
        <w:t>Fødevarer med et jernindhold på mere end 30% af den anbefalede daglige tilførsel pr. 100 g kan ernæringsanprises som havende ’højt indhold af jern’ – det gælder fx leverpostej.</w:t>
      </w:r>
      <w:r w:rsidRPr="00DE7330">
        <w:rPr>
          <w:lang w:eastAsia="da-DK"/>
        </w:rPr>
        <w:br/>
        <w:t>Fødevarer med et indhold på mere end 15% af den anbefalede daglige tilførsel pr. 100 g kan anprises som ’kilde til jern’ – det gælder fx okse-, kalve- og lammekød med 4-6% fedt.</w:t>
      </w:r>
    </w:p>
    <w:p w14:paraId="1247D9D8" w14:textId="697CF926" w:rsidR="00A3521C" w:rsidRDefault="00230129" w:rsidP="00A3521C">
      <w:pPr>
        <w:pStyle w:val="Overskrift4"/>
      </w:pPr>
      <w:r w:rsidRPr="00A3521C">
        <w:t>Jerntilskud:</w:t>
      </w:r>
    </w:p>
    <w:p w14:paraId="59B4BE7A" w14:textId="64224898" w:rsidR="00E42BBE" w:rsidRDefault="00230129" w:rsidP="00A3521C">
      <w:pPr>
        <w:pStyle w:val="Ingenafstand"/>
      </w:pPr>
      <w:r w:rsidRPr="00A00A5E">
        <w:t>Jerntilskud bidrager kun med jern, ikke med andre essentielle næringsstoffer. Derfor kan det være en fordel at dække sit jernbehov via kosten, hvis det er muligt, og ikke via tilskud.</w:t>
      </w:r>
    </w:p>
    <w:p w14:paraId="0B818C9D" w14:textId="77777777" w:rsidR="00A00A5E" w:rsidRPr="00A00A5E" w:rsidRDefault="00A00A5E" w:rsidP="005B45ED">
      <w:pPr>
        <w:rPr>
          <w:lang w:eastAsia="da-DK"/>
        </w:rPr>
      </w:pPr>
    </w:p>
    <w:p w14:paraId="51E678CB" w14:textId="77777777" w:rsidR="005B45ED" w:rsidRDefault="005B45ED" w:rsidP="005B45ED">
      <w:pPr>
        <w:pStyle w:val="Overskrift2"/>
      </w:pPr>
      <w:bookmarkStart w:id="5" w:name="_Hlk107296951"/>
      <w:r w:rsidRPr="00034BCB">
        <w:t>Jern har mange vigtige funktioner</w:t>
      </w:r>
      <w:r w:rsidRPr="00DE7330">
        <w:t xml:space="preserve"> </w:t>
      </w:r>
    </w:p>
    <w:p w14:paraId="3A04EDDA" w14:textId="1ED7A520" w:rsidR="002538A7" w:rsidRPr="00E42BBE" w:rsidRDefault="007E12F2" w:rsidP="00A00A5E">
      <w:pPr>
        <w:rPr>
          <w:lang w:eastAsia="da-DK"/>
        </w:rPr>
      </w:pPr>
      <w:r w:rsidRPr="00DE7330">
        <w:rPr>
          <w:lang w:eastAsia="da-DK"/>
        </w:rPr>
        <w:t>Jern er essentielt for stort set alle levende organismer, og det er vigtigt at få tilstrækkeligt med jern gennem en sund og varieret kost. Kød, fisk, æg, grøntsager og bælgfrugter er nogle af de fødevarer, der er rige på jern.</w:t>
      </w:r>
    </w:p>
    <w:p w14:paraId="640C0613" w14:textId="4B55EA28" w:rsidR="007E12F2" w:rsidRPr="00055D53" w:rsidRDefault="007E12F2" w:rsidP="00055D53">
      <w:pPr>
        <w:pStyle w:val="Overskrift4"/>
      </w:pPr>
      <w:r w:rsidRPr="00055D53">
        <w:t>Jern har mange vigtige funktioner:</w:t>
      </w:r>
    </w:p>
    <w:p w14:paraId="3C51F80B" w14:textId="77777777" w:rsidR="007E12F2" w:rsidRPr="00DE7330" w:rsidRDefault="007E12F2" w:rsidP="00055D53">
      <w:pPr>
        <w:pStyle w:val="Opstilling-punkttegn"/>
        <w:rPr>
          <w:lang w:eastAsia="da-DK"/>
        </w:rPr>
      </w:pPr>
      <w:r w:rsidRPr="00DE7330">
        <w:rPr>
          <w:lang w:eastAsia="da-DK"/>
        </w:rPr>
        <w:t>Jern indgår fx i mange af kroppens enzymer.</w:t>
      </w:r>
    </w:p>
    <w:p w14:paraId="2FA5A27A" w14:textId="77777777" w:rsidR="007E12F2" w:rsidRPr="00DE7330" w:rsidRDefault="007E12F2" w:rsidP="00055D53">
      <w:pPr>
        <w:pStyle w:val="Opstilling-punkttegn"/>
        <w:rPr>
          <w:lang w:eastAsia="da-DK"/>
        </w:rPr>
      </w:pPr>
      <w:r w:rsidRPr="00DE7330">
        <w:rPr>
          <w:lang w:eastAsia="da-DK"/>
        </w:rPr>
        <w:t>Jern er kroppens ilttransportør, der sørger for, at ilten bliver transporteret rundt til muskler og organer.</w:t>
      </w:r>
    </w:p>
    <w:p w14:paraId="0056EC0E" w14:textId="77777777" w:rsidR="007E12F2" w:rsidRPr="00DE7330" w:rsidRDefault="007E12F2" w:rsidP="00055D53">
      <w:pPr>
        <w:pStyle w:val="Opstilling-punkttegn"/>
        <w:rPr>
          <w:lang w:eastAsia="da-DK"/>
        </w:rPr>
      </w:pPr>
      <w:r w:rsidRPr="00DE7330">
        <w:rPr>
          <w:lang w:eastAsia="da-DK"/>
        </w:rPr>
        <w:t>Jern bidrager til at opretholde immunforsvaret og forebygge træthed (udmattelse).</w:t>
      </w:r>
    </w:p>
    <w:p w14:paraId="1CDF75E8" w14:textId="1FB608AC" w:rsidR="002538A7" w:rsidRDefault="007E12F2" w:rsidP="00055D53">
      <w:pPr>
        <w:pStyle w:val="Opstilling-punkttegn"/>
        <w:rPr>
          <w:lang w:eastAsia="da-DK"/>
        </w:rPr>
      </w:pPr>
      <w:r w:rsidRPr="00DE7330">
        <w:rPr>
          <w:lang w:eastAsia="da-DK"/>
        </w:rPr>
        <w:t>Jern er nødvendigt for normal kognitiv udvikling</w:t>
      </w:r>
      <w:r w:rsidR="0083546F" w:rsidRPr="00DE7330">
        <w:rPr>
          <w:lang w:eastAsia="da-DK"/>
        </w:rPr>
        <w:t>.</w:t>
      </w:r>
    </w:p>
    <w:p w14:paraId="71D31691" w14:textId="77777777" w:rsidR="002538A7" w:rsidRPr="002538A7" w:rsidRDefault="002538A7" w:rsidP="00FF3463">
      <w:pPr>
        <w:rPr>
          <w:lang w:eastAsia="da-DK"/>
        </w:rPr>
      </w:pPr>
    </w:p>
    <w:p w14:paraId="2EF24674" w14:textId="77777777" w:rsidR="008D5128" w:rsidRDefault="008D5128">
      <w:pPr>
        <w:rPr>
          <w:rFonts w:ascii="Times New Roman" w:eastAsia="Times New Roman" w:hAnsi="Times New Roman" w:cs="Times New Roman"/>
          <w:b/>
          <w:bCs/>
          <w:sz w:val="36"/>
          <w:szCs w:val="36"/>
          <w:lang w:eastAsia="da-DK"/>
        </w:rPr>
      </w:pPr>
      <w:r>
        <w:br w:type="page"/>
      </w:r>
    </w:p>
    <w:p w14:paraId="0B7D4D9A" w14:textId="34835F78" w:rsidR="00CF6E4E" w:rsidRPr="007274E0" w:rsidRDefault="00CF6E4E" w:rsidP="007274E0">
      <w:pPr>
        <w:pStyle w:val="Overskrift2"/>
      </w:pPr>
      <w:r w:rsidRPr="007274E0">
        <w:lastRenderedPageBreak/>
        <w:t>Får jeg jern nok i kosten?</w:t>
      </w:r>
    </w:p>
    <w:bookmarkEnd w:id="5"/>
    <w:p w14:paraId="6116BA46" w14:textId="1372A0C6" w:rsidR="00CF6E4E" w:rsidRPr="00DE7330" w:rsidRDefault="00CF6E4E" w:rsidP="00A00A5E">
      <w:pPr>
        <w:rPr>
          <w:lang w:eastAsia="da-DK"/>
        </w:rPr>
      </w:pPr>
      <w:r w:rsidRPr="00DE7330">
        <w:rPr>
          <w:lang w:eastAsia="da-DK"/>
        </w:rPr>
        <w:t>Ifølge Danskernes Kostvaner 2011-2013 får danskerne jern fra følgende kilder, der kan ses i nedenstående figur</w:t>
      </w:r>
      <w:r w:rsidR="00CA6263" w:rsidRPr="00DE7330">
        <w:rPr>
          <w:lang w:eastAsia="da-DK"/>
        </w:rPr>
        <w:t xml:space="preserve"> </w:t>
      </w:r>
      <w:r w:rsidR="00CA6263" w:rsidRPr="00DE7330">
        <w:rPr>
          <w:vertAlign w:val="superscript"/>
          <w:lang w:eastAsia="da-DK"/>
        </w:rPr>
        <w:t>3</w:t>
      </w:r>
      <w:r w:rsidR="00CA6263" w:rsidRPr="00DE7330">
        <w:rPr>
          <w:lang w:eastAsia="da-DK"/>
        </w:rPr>
        <w:t>.</w:t>
      </w:r>
    </w:p>
    <w:p w14:paraId="3FF50B83" w14:textId="5C850638" w:rsidR="00CF6E4E" w:rsidRPr="00DE7330" w:rsidRDefault="00CF6E4E" w:rsidP="00A00A5E">
      <w:pPr>
        <w:rPr>
          <w:rFonts w:eastAsia="Times New Roman" w:cs="Arial"/>
          <w:sz w:val="24"/>
          <w:szCs w:val="24"/>
          <w:lang w:eastAsia="da-DK"/>
        </w:rPr>
      </w:pPr>
      <w:r w:rsidRPr="00DE7330">
        <w:rPr>
          <w:rFonts w:eastAsia="Times New Roman" w:cs="Arial"/>
          <w:noProof/>
          <w:sz w:val="24"/>
          <w:szCs w:val="24"/>
          <w:lang w:eastAsia="da-DK"/>
        </w:rPr>
        <w:drawing>
          <wp:inline distT="0" distB="0" distL="0" distR="0" wp14:anchorId="269AA0F9" wp14:editId="51767628">
            <wp:extent cx="4517679" cy="2243455"/>
            <wp:effectExtent l="0" t="0" r="3810" b="4445"/>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3340" cy="2271096"/>
                    </a:xfrm>
                    <a:prstGeom prst="rect">
                      <a:avLst/>
                    </a:prstGeom>
                    <a:noFill/>
                    <a:ln>
                      <a:noFill/>
                    </a:ln>
                  </pic:spPr>
                </pic:pic>
              </a:graphicData>
            </a:graphic>
          </wp:inline>
        </w:drawing>
      </w:r>
    </w:p>
    <w:p w14:paraId="41649909" w14:textId="77777777" w:rsidR="002538A7" w:rsidRDefault="002538A7" w:rsidP="00A00A5E">
      <w:pPr>
        <w:rPr>
          <w:rFonts w:eastAsia="Times New Roman" w:cs="Arial"/>
          <w:lang w:eastAsia="da-DK"/>
        </w:rPr>
      </w:pPr>
    </w:p>
    <w:p w14:paraId="36C772A3" w14:textId="197BE749" w:rsidR="00CF6E4E" w:rsidRPr="00DE7330" w:rsidRDefault="00FB7080" w:rsidP="00A00A5E">
      <w:pPr>
        <w:rPr>
          <w:rFonts w:eastAsia="Times New Roman" w:cs="Arial"/>
          <w:lang w:eastAsia="da-DK"/>
        </w:rPr>
      </w:pPr>
      <w:r w:rsidRPr="00DE7330">
        <w:rPr>
          <w:rFonts w:eastAsia="Times New Roman" w:cs="Arial"/>
          <w:lang w:eastAsia="da-DK"/>
        </w:rPr>
        <w:t>Hvis man tilhører en af de grupper, der har et lavt jernindtag eller er i risiko for at udvikle jernmangel, bør man fokusere på at spise fødevarer, der indeholder jern. Det vil sige kød, lever, fisk og æg samt kombinere dem med bælgfrugter, grøntsager og brød</w:t>
      </w:r>
      <w:r w:rsidR="00CF6E4E" w:rsidRPr="00DE7330">
        <w:rPr>
          <w:rFonts w:eastAsia="Times New Roman" w:cs="Arial"/>
          <w:lang w:eastAsia="da-DK"/>
        </w:rPr>
        <w:t>.</w:t>
      </w:r>
    </w:p>
    <w:p w14:paraId="1C85AD16" w14:textId="6365A1FE" w:rsidR="00CF6E4E" w:rsidRPr="00DE7330" w:rsidRDefault="009527D8" w:rsidP="00A00A5E">
      <w:pPr>
        <w:rPr>
          <w:lang w:eastAsia="da-DK"/>
        </w:rPr>
      </w:pPr>
      <w:r w:rsidRPr="00DE7330">
        <w:rPr>
          <w:lang w:eastAsia="da-DK"/>
        </w:rPr>
        <w:t>Lever er den mest jernholdige form for kød, så det bør man spise en gang om ugen, f.eks. sammen med broccoli, der også har et højt jernindhold, og drikke et glas appelsinjuice til. Leverpostej på rugbrød er også en god kilde til jern</w:t>
      </w:r>
      <w:r w:rsidR="00CF6E4E" w:rsidRPr="00DE7330">
        <w:rPr>
          <w:lang w:eastAsia="da-DK"/>
        </w:rPr>
        <w:t>.</w:t>
      </w:r>
    </w:p>
    <w:p w14:paraId="0FE9B3BE" w14:textId="77777777" w:rsidR="00A00A5E" w:rsidRDefault="009527D8" w:rsidP="00A00A5E">
      <w:pPr>
        <w:rPr>
          <w:lang w:eastAsia="da-DK"/>
        </w:rPr>
      </w:pPr>
      <w:r w:rsidRPr="00DE7330">
        <w:rPr>
          <w:lang w:eastAsia="da-DK"/>
        </w:rPr>
        <w:t>Alle andre, der ikke har et meget lavt energiindtag eller en meget ensidig kost, behøver ikke bekymre sig om at få nok jern i kosten. Mænd mangler generelt ikke jern og skal passe på ikke at få for meget. Den eneste måde, kroppen kan komme af med overskydende jern på, er ved at bløde. Derfor mangler kvinder oftere jern, og det er vigtigt, at mænd ikke får for meget</w:t>
      </w:r>
      <w:r w:rsidR="00CF6E4E" w:rsidRPr="00DE7330">
        <w:rPr>
          <w:lang w:eastAsia="da-DK"/>
        </w:rPr>
        <w:t>.</w:t>
      </w:r>
      <w:r w:rsidR="0083546F" w:rsidRPr="00DE7330">
        <w:rPr>
          <w:lang w:eastAsia="da-DK"/>
        </w:rPr>
        <w:t xml:space="preserve"> </w:t>
      </w:r>
    </w:p>
    <w:p w14:paraId="36BEB86A" w14:textId="5C4CF898" w:rsidR="002E387F" w:rsidRPr="00A00A5E" w:rsidRDefault="00CF6E4E" w:rsidP="00A00A5E">
      <w:pPr>
        <w:rPr>
          <w:rStyle w:val="Strk"/>
        </w:rPr>
      </w:pPr>
      <w:r w:rsidRPr="00A00A5E">
        <w:rPr>
          <w:rStyle w:val="Strk"/>
        </w:rPr>
        <w:t>Læs mere om </w:t>
      </w:r>
      <w:hyperlink r:id="rId32" w:history="1">
        <w:r w:rsidRPr="00A00A5E">
          <w:rPr>
            <w:rStyle w:val="Strk"/>
          </w:rPr>
          <w:t xml:space="preserve">jern på </w:t>
        </w:r>
        <w:r w:rsidRPr="00A00A5E">
          <w:rPr>
            <w:rStyle w:val="Hyperlink"/>
          </w:rPr>
          <w:t>ernaeringsfokus.dk</w:t>
        </w:r>
      </w:hyperlink>
    </w:p>
    <w:p w14:paraId="122C51AE" w14:textId="77777777" w:rsidR="002538A7" w:rsidRPr="00F71A89" w:rsidRDefault="002538A7" w:rsidP="00F71A89"/>
    <w:p w14:paraId="27D177DC" w14:textId="135F0295" w:rsidR="00A00A5E" w:rsidRDefault="00F71A89" w:rsidP="00DE7330">
      <w:pPr>
        <w:shd w:val="clear" w:color="auto" w:fill="F1E6E5"/>
        <w:spacing w:after="180"/>
        <w:outlineLvl w:val="1"/>
        <w:rPr>
          <w:rFonts w:eastAsia="Times New Roman" w:cs="Arial"/>
          <w:lang w:eastAsia="da-DK"/>
        </w:rPr>
      </w:pPr>
      <w:r>
        <w:rPr>
          <w:rStyle w:val="Overskrift2Tegn"/>
          <w:rFonts w:eastAsiaTheme="minorHAnsi"/>
        </w:rPr>
        <w:t>K</w:t>
      </w:r>
      <w:r w:rsidR="00CB65FE" w:rsidRPr="007274E0">
        <w:rPr>
          <w:rStyle w:val="Overskrift2Tegn"/>
          <w:rFonts w:eastAsiaTheme="minorHAnsi"/>
        </w:rPr>
        <w:t>ødfaktor</w:t>
      </w:r>
      <w:r w:rsidR="00DE3C87" w:rsidRPr="007274E0">
        <w:rPr>
          <w:rStyle w:val="Overskrift2Tegn"/>
          <w:rFonts w:eastAsiaTheme="minorHAnsi"/>
        </w:rPr>
        <w:t xml:space="preserve"> – få endnu mere ud af dine grøntsager</w:t>
      </w:r>
    </w:p>
    <w:p w14:paraId="66EE412C" w14:textId="5D472839" w:rsidR="00A3521C" w:rsidRPr="00A00A5E" w:rsidRDefault="00C01DE1" w:rsidP="00A00A5E">
      <w:r w:rsidRPr="00A00A5E">
        <w:t xml:space="preserve">Kødfaktoren refererer til den faktor eller mekanisme, der forbedrer optagelsen af jern og zink fra vegetabilske kilder, når de indtages sammen med kød eller fisk. Mekanismen bag er endnu ikke afdækket, men det er evident, at tilstedeværelsen af selv en smule kød eller fisk fremmer optagelsen af jern og zink fra vegetabilske kilder. Denne </w:t>
      </w:r>
      <w:r w:rsidR="007274E0" w:rsidRPr="00A00A5E">
        <w:t>synergetiske</w:t>
      </w:r>
      <w:r w:rsidRPr="00A00A5E">
        <w:t xml:space="preserve"> effekt ser ud til at kunne øge absorptionen af non-hæm jern med op til 150%</w:t>
      </w:r>
      <w:r w:rsidR="00A3521C">
        <w:t>.</w:t>
      </w:r>
    </w:p>
    <w:p w14:paraId="4880C7EC" w14:textId="77777777" w:rsidR="00055D53" w:rsidRPr="00A3521C" w:rsidRDefault="00C01DE1" w:rsidP="00A3521C">
      <w:pPr>
        <w:pStyle w:val="Overskrift4"/>
        <w:rPr>
          <w:rFonts w:eastAsiaTheme="minorHAnsi"/>
        </w:rPr>
      </w:pPr>
      <w:r w:rsidRPr="00A3521C">
        <w:t>Ernæring:</w:t>
      </w:r>
    </w:p>
    <w:p w14:paraId="62F572EF" w14:textId="63C78669" w:rsidR="00C01DE1" w:rsidRPr="002538A7" w:rsidRDefault="00C01DE1" w:rsidP="00A00A5E">
      <w:r w:rsidRPr="002538A7">
        <w:t xml:space="preserve">Hvis mindre mængder – et sted mellem 15-50 g okse-, </w:t>
      </w:r>
      <w:r w:rsidR="00433DBD">
        <w:t>grise</w:t>
      </w:r>
      <w:r w:rsidRPr="002538A7">
        <w:t>-, kyllingekød og/eller fisk – er en del af et måltid, hvor der især findes mørkegrønne grøntsager som grønkål, broccoli og spinat, fuldkornsprodukter som pasta og brød, og/eller bælgfrugter som bønner og linser, ser det ud til, at absorptionen af non-hæm jern fra plantefødevarerne kan øges med op til 150%.</w:t>
      </w:r>
      <w:r w:rsidRPr="002538A7">
        <w:br/>
      </w:r>
      <w:r w:rsidRPr="002538A7">
        <w:lastRenderedPageBreak/>
        <w:t>Denne viden kan bruges til at sammensætte optimerede måltider, der fx kan målrettes udsatte grupper for jernmangel som fertile kvinder, børn, ældre og syge.</w:t>
      </w:r>
    </w:p>
    <w:p w14:paraId="271381D4" w14:textId="42811FA0" w:rsidR="00CB65FE" w:rsidRPr="00A00A5E" w:rsidRDefault="00C01DE1" w:rsidP="00A00A5E">
      <w:r w:rsidRPr="002538A7">
        <w:t>Det er netop kødets indhold af vigtige næringsstoffer som B-vitaminer – især vitamin B12 – samt mineraler som jern, zink, selen og fosfor, og dets biotilgængelige protein, der gør det til en del af kostanbefalingerne. Men der er mere i vores fødevarer end de enkeltstående næringsstoffer. Der findes bioaktive komponenter, hvis fulde potentiale vi endnu ikke kender, herunder kødfaktoren</w:t>
      </w:r>
      <w:r w:rsidR="00A00A5E">
        <w:t>.</w:t>
      </w:r>
    </w:p>
    <w:p w14:paraId="05C444A5" w14:textId="1954487C" w:rsidR="000051A0" w:rsidRPr="00A00A5E" w:rsidRDefault="007A7821" w:rsidP="00A00A5E">
      <w:pPr>
        <w:rPr>
          <w:rStyle w:val="Strk"/>
        </w:rPr>
      </w:pPr>
      <w:r w:rsidRPr="00A00A5E">
        <w:rPr>
          <w:rStyle w:val="Strk"/>
        </w:rPr>
        <w:t>Læs mere om Kødfaktoren her:</w:t>
      </w:r>
      <w:r w:rsidR="00A00A5E" w:rsidRPr="00A00A5E">
        <w:rPr>
          <w:rStyle w:val="Strk"/>
        </w:rPr>
        <w:t xml:space="preserve"> </w:t>
      </w:r>
      <w:hyperlink r:id="rId33" w:history="1">
        <w:r w:rsidRPr="00A00A5E">
          <w:rPr>
            <w:rStyle w:val="Hyperlink"/>
          </w:rPr>
          <w:t>Kødfaktoren (ernaeringsfokus.dk)</w:t>
        </w:r>
      </w:hyperlink>
    </w:p>
    <w:p w14:paraId="2F2837EF" w14:textId="77777777" w:rsidR="000051A0" w:rsidRPr="00DE7330" w:rsidRDefault="000051A0" w:rsidP="00DE7330">
      <w:pPr>
        <w:shd w:val="clear" w:color="auto" w:fill="F1E6E5"/>
        <w:spacing w:after="180" w:line="240" w:lineRule="auto"/>
        <w:outlineLvl w:val="1"/>
        <w:rPr>
          <w:rFonts w:eastAsia="Times New Roman" w:cs="Arial"/>
          <w:b/>
          <w:bCs/>
          <w:sz w:val="24"/>
          <w:szCs w:val="24"/>
          <w:lang w:eastAsia="da-DK"/>
        </w:rPr>
      </w:pPr>
    </w:p>
    <w:p w14:paraId="120B55E4" w14:textId="14E919B8" w:rsidR="006053D7" w:rsidRPr="00DE7330" w:rsidRDefault="00620D0F" w:rsidP="007274E0">
      <w:pPr>
        <w:pStyle w:val="Overskrift1"/>
        <w:rPr>
          <w:sz w:val="24"/>
          <w:szCs w:val="24"/>
        </w:rPr>
      </w:pPr>
      <w:r w:rsidRPr="00DE7330">
        <w:t>Kilder og links til ressourcer</w:t>
      </w:r>
      <w:r w:rsidR="007A7821" w:rsidRPr="00DE7330">
        <w:rPr>
          <w:sz w:val="24"/>
          <w:szCs w:val="24"/>
        </w:rPr>
        <w:br/>
      </w:r>
    </w:p>
    <w:p w14:paraId="3EDA0621" w14:textId="65C266E9" w:rsidR="00CF6E4E" w:rsidRPr="00DE7330" w:rsidRDefault="00CF6E4E" w:rsidP="007274E0">
      <w:pPr>
        <w:pStyle w:val="Overskrift2"/>
      </w:pPr>
      <w:r w:rsidRPr="00DE7330">
        <w:t>Kilder</w:t>
      </w:r>
      <w:r w:rsidR="00DE3C87" w:rsidRPr="00DE7330">
        <w:t xml:space="preserve"> og henvisninger </w:t>
      </w:r>
    </w:p>
    <w:p w14:paraId="3D04B5C5" w14:textId="77777777" w:rsidR="00E76F77" w:rsidRPr="004B6345" w:rsidRDefault="00CF6E4E" w:rsidP="00E76F77">
      <w:pPr>
        <w:shd w:val="clear" w:color="auto" w:fill="F1E6E5"/>
        <w:rPr>
          <w:rStyle w:val="Hyperlink"/>
          <w:b w:val="0"/>
          <w:bCs/>
        </w:rPr>
      </w:pPr>
      <w:r w:rsidRPr="004B6345">
        <w:rPr>
          <w:vertAlign w:val="superscript"/>
        </w:rPr>
        <w:t>1</w:t>
      </w:r>
      <w:r w:rsidR="00055D53" w:rsidRPr="004B6345">
        <w:rPr>
          <w:vertAlign w:val="superscript"/>
        </w:rPr>
        <w:t xml:space="preserve"> </w:t>
      </w:r>
      <w:hyperlink r:id="rId34" w:history="1">
        <w:r w:rsidR="00B41822" w:rsidRPr="004B6345">
          <w:rPr>
            <w:rStyle w:val="Hyperlink"/>
            <w:b w:val="0"/>
            <w:bCs/>
          </w:rPr>
          <w:t>WORLD IRON AWARENESS WEEK (ironweek.co.nz)</w:t>
        </w:r>
      </w:hyperlink>
    </w:p>
    <w:p w14:paraId="2EE6193E" w14:textId="77777777" w:rsidR="00E76F77" w:rsidRDefault="00CF6E4E" w:rsidP="00E76F77">
      <w:pPr>
        <w:shd w:val="clear" w:color="auto" w:fill="F1E6E5"/>
        <w:rPr>
          <w:rStyle w:val="Hyperlink"/>
          <w:b w:val="0"/>
          <w:bCs/>
        </w:rPr>
      </w:pPr>
      <w:r w:rsidRPr="00C82A9E">
        <w:rPr>
          <w:vertAlign w:val="superscript"/>
        </w:rPr>
        <w:t xml:space="preserve">2 </w:t>
      </w:r>
      <w:hyperlink r:id="rId35" w:tgtFrame="_blank" w:history="1">
        <w:r w:rsidRPr="00C82A9E">
          <w:rPr>
            <w:rStyle w:val="Hyperlink"/>
            <w:b w:val="0"/>
            <w:bCs/>
          </w:rPr>
          <w:t>https://videnskab.dk/krop-sundhed/jern-er-det-naeringsstof-flest-mangler</w:t>
        </w:r>
      </w:hyperlink>
    </w:p>
    <w:p w14:paraId="5F99FFE1" w14:textId="77777777" w:rsidR="00E76F77" w:rsidRDefault="00CF6E4E" w:rsidP="00E76F77">
      <w:pPr>
        <w:shd w:val="clear" w:color="auto" w:fill="F1E6E5"/>
        <w:rPr>
          <w:rStyle w:val="Hyperlink"/>
          <w:b w:val="0"/>
          <w:bCs/>
        </w:rPr>
      </w:pPr>
      <w:r w:rsidRPr="00C82A9E">
        <w:rPr>
          <w:vertAlign w:val="superscript"/>
        </w:rPr>
        <w:t>3</w:t>
      </w:r>
      <w:r w:rsidR="00055D53" w:rsidRPr="00C82A9E">
        <w:rPr>
          <w:vertAlign w:val="superscript"/>
        </w:rPr>
        <w:t xml:space="preserve"> </w:t>
      </w:r>
      <w:hyperlink r:id="rId36" w:tgtFrame="_blank" w:history="1">
        <w:r w:rsidR="00A0543A" w:rsidRPr="00C82A9E">
          <w:rPr>
            <w:rStyle w:val="Hyperlink"/>
            <w:b w:val="0"/>
            <w:bCs/>
          </w:rPr>
          <w:t>Danskernes Kostvaner 2011 – 2013</w:t>
        </w:r>
      </w:hyperlink>
      <w:r w:rsidR="00A0543A" w:rsidRPr="00C82A9E">
        <w:rPr>
          <w:rStyle w:val="Hyperlink"/>
          <w:b w:val="0"/>
          <w:bCs/>
        </w:rPr>
        <w:t>3</w:t>
      </w:r>
    </w:p>
    <w:p w14:paraId="0A8C1D08" w14:textId="163A8F59" w:rsidR="00620D0F" w:rsidRPr="00055D53" w:rsidRDefault="007133D6" w:rsidP="00E76F77">
      <w:pPr>
        <w:shd w:val="clear" w:color="auto" w:fill="F1E6E5"/>
        <w:rPr>
          <w:rFonts w:cs="Arial"/>
        </w:rPr>
      </w:pPr>
      <w:r w:rsidRPr="00C82A9E">
        <w:rPr>
          <w:vertAlign w:val="superscript"/>
          <w:lang w:eastAsia="da-DK"/>
        </w:rPr>
        <w:t>4</w:t>
      </w:r>
      <w:r w:rsidR="00055D53" w:rsidRPr="00C82A9E">
        <w:rPr>
          <w:vertAlign w:val="superscript"/>
        </w:rPr>
        <w:t xml:space="preserve"> </w:t>
      </w:r>
      <w:hyperlink r:id="rId37" w:tgtFrame="_blank" w:history="1">
        <w:r w:rsidR="00A0543A" w:rsidRPr="00C82A9E">
          <w:rPr>
            <w:rStyle w:val="Hyperlink"/>
            <w:b w:val="0"/>
            <w:bCs/>
          </w:rPr>
          <w:t xml:space="preserve">Nordic Nutrition </w:t>
        </w:r>
        <w:proofErr w:type="spellStart"/>
        <w:r w:rsidR="00A0543A" w:rsidRPr="00C82A9E">
          <w:rPr>
            <w:rStyle w:val="Hyperlink"/>
            <w:b w:val="0"/>
            <w:bCs/>
          </w:rPr>
          <w:t>Recommendations</w:t>
        </w:r>
        <w:proofErr w:type="spellEnd"/>
        <w:r w:rsidR="00A0543A" w:rsidRPr="00C82A9E">
          <w:rPr>
            <w:rStyle w:val="Hyperlink"/>
            <w:b w:val="0"/>
            <w:bCs/>
          </w:rPr>
          <w:t xml:space="preserve"> 2023</w:t>
        </w:r>
      </w:hyperlink>
      <w:r w:rsidRPr="00055D53">
        <w:rPr>
          <w:rStyle w:val="Hyperlink"/>
          <w:rFonts w:cs="Arial"/>
          <w:sz w:val="24"/>
          <w:szCs w:val="24"/>
          <w:u w:val="none"/>
        </w:rPr>
        <w:t xml:space="preserve"> </w:t>
      </w:r>
      <w:r w:rsidR="00620D0F" w:rsidRPr="00055D53">
        <w:rPr>
          <w:rStyle w:val="Hyperlink"/>
          <w:rFonts w:cs="Arial"/>
          <w:color w:val="632423" w:themeColor="accent2" w:themeShade="80"/>
          <w:sz w:val="24"/>
          <w:szCs w:val="24"/>
          <w:u w:val="none"/>
        </w:rPr>
        <w:br/>
      </w:r>
      <w:r w:rsidR="00620D0F" w:rsidRPr="00055D53">
        <w:rPr>
          <w:rStyle w:val="Hyperlink"/>
          <w:rFonts w:cs="Arial"/>
          <w:color w:val="632423" w:themeColor="accent2" w:themeShade="80"/>
          <w:sz w:val="24"/>
          <w:szCs w:val="24"/>
          <w:u w:val="none"/>
        </w:rPr>
        <w:br/>
      </w:r>
      <w:r w:rsidR="00620D0F" w:rsidRPr="00055D53">
        <w:rPr>
          <w:rStyle w:val="Overskrift2Tegn"/>
          <w:rFonts w:eastAsiaTheme="minorHAnsi"/>
        </w:rPr>
        <w:t>Øvrige ressourcer</w:t>
      </w:r>
    </w:p>
    <w:p w14:paraId="0E36FCBA" w14:textId="3A375799" w:rsidR="00620D0F" w:rsidRPr="00C82A9E" w:rsidRDefault="00CF6E4E" w:rsidP="00C82A9E">
      <w:pPr>
        <w:rPr>
          <w:rStyle w:val="Hyperlink"/>
          <w:b w:val="0"/>
          <w:bCs/>
        </w:rPr>
      </w:pPr>
      <w:hyperlink r:id="rId38" w:tgtFrame="_self" w:history="1">
        <w:r w:rsidRPr="00C82A9E">
          <w:rPr>
            <w:rStyle w:val="Hyperlink"/>
            <w:b w:val="0"/>
            <w:bCs/>
          </w:rPr>
          <w:t>Kødets ernæringsmæssige betydning, Landbrug &amp; Fødevarer, 2019</w:t>
        </w:r>
      </w:hyperlink>
    </w:p>
    <w:p w14:paraId="0C576EF3" w14:textId="77777777" w:rsidR="00620D0F" w:rsidRPr="00C82A9E" w:rsidRDefault="00620D0F" w:rsidP="00C82A9E">
      <w:pPr>
        <w:rPr>
          <w:rStyle w:val="Hyperlink"/>
          <w:b w:val="0"/>
          <w:bCs/>
        </w:rPr>
      </w:pPr>
      <w:hyperlink r:id="rId39" w:history="1">
        <w:r w:rsidRPr="00C82A9E">
          <w:rPr>
            <w:rStyle w:val="Hyperlink"/>
            <w:b w:val="0"/>
            <w:bCs/>
          </w:rPr>
          <w:t>https://ernaeringsfokus.dk/ernaering/mikronæringsstoffer/mineraler/jern</w:t>
        </w:r>
      </w:hyperlink>
    </w:p>
    <w:p w14:paraId="244AC8F7" w14:textId="77777777" w:rsidR="00620D0F" w:rsidRPr="00C82A9E" w:rsidRDefault="00DE3C87" w:rsidP="00C82A9E">
      <w:pPr>
        <w:rPr>
          <w:rStyle w:val="Hyperlink"/>
          <w:b w:val="0"/>
          <w:bCs/>
        </w:rPr>
      </w:pPr>
      <w:hyperlink r:id="rId40" w:history="1">
        <w:r w:rsidRPr="00C82A9E">
          <w:rPr>
            <w:rStyle w:val="Hyperlink"/>
            <w:b w:val="0"/>
            <w:bCs/>
          </w:rPr>
          <w:t>Kødfaktoren (ernaeringsfokus.dk)</w:t>
        </w:r>
      </w:hyperlink>
      <w:r w:rsidR="00EF2A3A" w:rsidRPr="00C82A9E">
        <w:rPr>
          <w:rStyle w:val="Hyperlink"/>
          <w:b w:val="0"/>
          <w:bCs/>
        </w:rPr>
        <w:t xml:space="preserve"> </w:t>
      </w:r>
    </w:p>
    <w:p w14:paraId="78032A5D" w14:textId="77777777" w:rsidR="00620D0F" w:rsidRPr="00C82A9E" w:rsidRDefault="00620D0F" w:rsidP="00C82A9E">
      <w:pPr>
        <w:rPr>
          <w:rStyle w:val="Hyperlink"/>
          <w:b w:val="0"/>
          <w:bCs/>
        </w:rPr>
      </w:pPr>
      <w:hyperlink r:id="rId41" w:history="1">
        <w:r w:rsidRPr="00C82A9E">
          <w:rPr>
            <w:rStyle w:val="Hyperlink"/>
            <w:b w:val="0"/>
            <w:bCs/>
          </w:rPr>
          <w:t>https://goderaavarer.dk/koed/okse-kalv</w:t>
        </w:r>
      </w:hyperlink>
    </w:p>
    <w:p w14:paraId="1CDFB2E7" w14:textId="3DDE7EDE" w:rsidR="00DE3C87" w:rsidRPr="00C82A9E" w:rsidRDefault="00620D0F" w:rsidP="00C82A9E">
      <w:pPr>
        <w:rPr>
          <w:rStyle w:val="Hyperlink"/>
          <w:b w:val="0"/>
          <w:bCs/>
        </w:rPr>
      </w:pPr>
      <w:hyperlink r:id="rId42" w:history="1">
        <w:r w:rsidRPr="00C82A9E">
          <w:rPr>
            <w:rStyle w:val="Hyperlink"/>
            <w:b w:val="0"/>
            <w:bCs/>
          </w:rPr>
          <w:t>https://www.ernaeringsfokus.dk/media/zellf5es/viden-om-okse-og-kalvekoed_web-opslag_2023.pdf</w:t>
        </w:r>
      </w:hyperlink>
      <w:r w:rsidR="008A4145" w:rsidRPr="00C82A9E">
        <w:rPr>
          <w:rStyle w:val="Hyperlink"/>
          <w:b w:val="0"/>
          <w:bCs/>
        </w:rPr>
        <w:br/>
      </w:r>
    </w:p>
    <w:sectPr w:rsidR="00DE3C87" w:rsidRPr="00C82A9E" w:rsidSect="002538A7">
      <w:headerReference w:type="even" r:id="rId43"/>
      <w:headerReference w:type="default" r:id="rId44"/>
      <w:footerReference w:type="even" r:id="rId45"/>
      <w:footerReference w:type="default" r:id="rId46"/>
      <w:headerReference w:type="first" r:id="rId47"/>
      <w:pgSz w:w="11906" w:h="16838"/>
      <w:pgMar w:top="1127" w:right="1134" w:bottom="133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8C6C8F" w14:textId="77777777" w:rsidR="00677A14" w:rsidRDefault="00677A14" w:rsidP="00DE7330">
      <w:pPr>
        <w:spacing w:after="0" w:line="240" w:lineRule="auto"/>
      </w:pPr>
      <w:r>
        <w:separator/>
      </w:r>
    </w:p>
  </w:endnote>
  <w:endnote w:type="continuationSeparator" w:id="0">
    <w:p w14:paraId="450FB426" w14:textId="77777777" w:rsidR="00677A14" w:rsidRDefault="00677A14" w:rsidP="00DE73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
      </w:rPr>
      <w:id w:val="1920513991"/>
      <w:docPartObj>
        <w:docPartGallery w:val="Page Numbers (Bottom of Page)"/>
        <w:docPartUnique/>
      </w:docPartObj>
    </w:sdtPr>
    <w:sdtEndPr>
      <w:rPr>
        <w:rStyle w:val="Sidetal"/>
      </w:rPr>
    </w:sdtEndPr>
    <w:sdtContent>
      <w:p w14:paraId="1250CA7D" w14:textId="5F55A56A" w:rsidR="00A637D7" w:rsidRDefault="00A637D7" w:rsidP="002E7787">
        <w:pPr>
          <w:pStyle w:val="Sidefod"/>
          <w:framePr w:wrap="none" w:vAnchor="text" w:hAnchor="margin" w:xAlign="center" w:y="1"/>
          <w:rPr>
            <w:rStyle w:val="Sidetal"/>
          </w:rPr>
        </w:pPr>
        <w:r>
          <w:rPr>
            <w:rStyle w:val="Sidetal"/>
          </w:rPr>
          <w:fldChar w:fldCharType="begin"/>
        </w:r>
        <w:r>
          <w:rPr>
            <w:rStyle w:val="Sidetal"/>
          </w:rPr>
          <w:instrText xml:space="preserve"> PAGE </w:instrText>
        </w:r>
        <w:r>
          <w:rPr>
            <w:rStyle w:val="Sidetal"/>
          </w:rPr>
          <w:fldChar w:fldCharType="end"/>
        </w:r>
      </w:p>
    </w:sdtContent>
  </w:sdt>
  <w:p w14:paraId="32BEECAD" w14:textId="77777777" w:rsidR="00DE7330" w:rsidRDefault="00DE7330">
    <w:pPr>
      <w:pStyle w:val="Sidefo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
      </w:rPr>
      <w:id w:val="-215123491"/>
      <w:docPartObj>
        <w:docPartGallery w:val="Page Numbers (Bottom of Page)"/>
        <w:docPartUnique/>
      </w:docPartObj>
    </w:sdtPr>
    <w:sdtEndPr>
      <w:rPr>
        <w:rStyle w:val="Sidetal"/>
      </w:rPr>
    </w:sdtEndPr>
    <w:sdtContent>
      <w:p w14:paraId="56019BE9" w14:textId="7F4AC6E3" w:rsidR="00A637D7" w:rsidRDefault="00A637D7" w:rsidP="002E7787">
        <w:pPr>
          <w:pStyle w:val="Sidefod"/>
          <w:framePr w:wrap="none" w:vAnchor="text" w:hAnchor="margin" w:xAlign="center" w:y="1"/>
          <w:rPr>
            <w:rStyle w:val="Sidetal"/>
          </w:rPr>
        </w:pPr>
        <w:r>
          <w:rPr>
            <w:rStyle w:val="Sidetal"/>
          </w:rPr>
          <w:fldChar w:fldCharType="begin"/>
        </w:r>
        <w:r>
          <w:rPr>
            <w:rStyle w:val="Sidetal"/>
          </w:rPr>
          <w:instrText xml:space="preserve"> PAGE </w:instrText>
        </w:r>
        <w:r>
          <w:rPr>
            <w:rStyle w:val="Sidetal"/>
          </w:rPr>
          <w:fldChar w:fldCharType="separate"/>
        </w:r>
        <w:r>
          <w:rPr>
            <w:rStyle w:val="Sidetal"/>
            <w:noProof/>
          </w:rPr>
          <w:t>6</w:t>
        </w:r>
        <w:r>
          <w:rPr>
            <w:rStyle w:val="Sidetal"/>
          </w:rPr>
          <w:fldChar w:fldCharType="end"/>
        </w:r>
      </w:p>
    </w:sdtContent>
  </w:sdt>
  <w:p w14:paraId="1A6B241C" w14:textId="58C64CC4" w:rsidR="00DE7330" w:rsidRDefault="005102AC">
    <w:pPr>
      <w:pStyle w:val="Sidefod"/>
    </w:pPr>
    <w:r>
      <w:rPr>
        <w:noProof/>
      </w:rPr>
      <w:drawing>
        <wp:inline distT="0" distB="0" distL="0" distR="0" wp14:anchorId="6F9EFA8D" wp14:editId="74ADE849">
          <wp:extent cx="1133724" cy="132311"/>
          <wp:effectExtent l="0" t="0" r="0" b="0"/>
          <wp:docPr id="476336201"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36201" name="Billede 476336201"/>
                  <pic:cNvPicPr/>
                </pic:nvPicPr>
                <pic:blipFill>
                  <a:blip r:embed="rId1">
                    <a:extLst>
                      <a:ext uri="{28A0092B-C50C-407E-A947-70E740481C1C}">
                        <a14:useLocalDpi xmlns:a14="http://schemas.microsoft.com/office/drawing/2010/main" val="0"/>
                      </a:ext>
                    </a:extLst>
                  </a:blip>
                  <a:stretch>
                    <a:fillRect/>
                  </a:stretch>
                </pic:blipFill>
                <pic:spPr>
                  <a:xfrm>
                    <a:off x="0" y="0"/>
                    <a:ext cx="1223981" cy="142844"/>
                  </a:xfrm>
                  <a:prstGeom prst="rect">
                    <a:avLst/>
                  </a:prstGeom>
                </pic:spPr>
              </pic:pic>
            </a:graphicData>
          </a:graphic>
        </wp:inline>
      </w:drawing>
    </w:r>
    <w:r>
      <w:tab/>
    </w:r>
    <w:r>
      <w:tab/>
    </w:r>
    <w:r>
      <w:rPr>
        <w:noProof/>
      </w:rPr>
      <w:drawing>
        <wp:inline distT="0" distB="0" distL="0" distR="0" wp14:anchorId="4A7BED65" wp14:editId="0528FB09">
          <wp:extent cx="440574" cy="252901"/>
          <wp:effectExtent l="0" t="0" r="4445" b="1270"/>
          <wp:docPr id="165060250"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60250" name="Billede 165060250"/>
                  <pic:cNvPicPr/>
                </pic:nvPicPr>
                <pic:blipFill>
                  <a:blip r:embed="rId2">
                    <a:extLst>
                      <a:ext uri="{28A0092B-C50C-407E-A947-70E740481C1C}">
                        <a14:useLocalDpi xmlns:a14="http://schemas.microsoft.com/office/drawing/2010/main" val="0"/>
                      </a:ext>
                    </a:extLst>
                  </a:blip>
                  <a:stretch>
                    <a:fillRect/>
                  </a:stretch>
                </pic:blipFill>
                <pic:spPr>
                  <a:xfrm>
                    <a:off x="0" y="0"/>
                    <a:ext cx="501892" cy="28809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F8300" w14:textId="77777777" w:rsidR="00677A14" w:rsidRDefault="00677A14" w:rsidP="00DE7330">
      <w:pPr>
        <w:spacing w:after="0" w:line="240" w:lineRule="auto"/>
      </w:pPr>
      <w:r>
        <w:separator/>
      </w:r>
    </w:p>
  </w:footnote>
  <w:footnote w:type="continuationSeparator" w:id="0">
    <w:p w14:paraId="256533FA" w14:textId="77777777" w:rsidR="00677A14" w:rsidRDefault="00677A14" w:rsidP="00DE73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D69E3" w14:textId="77777777" w:rsidR="00DE7330" w:rsidRDefault="00DE7330">
    <w:pPr>
      <w:pStyle w:val="Sidehoved"/>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EF745" w14:textId="77777777" w:rsidR="00DE7330" w:rsidRDefault="00DE7330">
    <w:pPr>
      <w:pStyle w:val="Sidehoved"/>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574CD" w14:textId="77777777" w:rsidR="00DE7330" w:rsidRDefault="00DE7330">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F1E13DC"/>
    <w:lvl w:ilvl="0">
      <w:start w:val="1"/>
      <w:numFmt w:val="bullet"/>
      <w:pStyle w:val="Opstilling-punkttegn"/>
      <w:lvlText w:val=""/>
      <w:lvlJc w:val="left"/>
      <w:pPr>
        <w:tabs>
          <w:tab w:val="num" w:pos="360"/>
        </w:tabs>
        <w:ind w:left="360" w:hanging="360"/>
      </w:pPr>
      <w:rPr>
        <w:rFonts w:ascii="Symbol" w:hAnsi="Symbol" w:hint="default"/>
      </w:rPr>
    </w:lvl>
  </w:abstractNum>
  <w:abstractNum w:abstractNumId="1" w15:restartNumberingAfterBreak="0">
    <w:nsid w:val="0E8F3EF0"/>
    <w:multiLevelType w:val="multilevel"/>
    <w:tmpl w:val="6876E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AB7AC1"/>
    <w:multiLevelType w:val="multilevel"/>
    <w:tmpl w:val="19EAA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6804F4"/>
    <w:multiLevelType w:val="multilevel"/>
    <w:tmpl w:val="622EF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065E0C"/>
    <w:multiLevelType w:val="multilevel"/>
    <w:tmpl w:val="703E9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E5159A"/>
    <w:multiLevelType w:val="multilevel"/>
    <w:tmpl w:val="E08E2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EF1967"/>
    <w:multiLevelType w:val="multilevel"/>
    <w:tmpl w:val="67F47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B434B8"/>
    <w:multiLevelType w:val="multilevel"/>
    <w:tmpl w:val="4B0ED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750492"/>
    <w:multiLevelType w:val="multilevel"/>
    <w:tmpl w:val="1DE68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CF29AF"/>
    <w:multiLevelType w:val="multilevel"/>
    <w:tmpl w:val="AB3ED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E9D326A"/>
    <w:multiLevelType w:val="multilevel"/>
    <w:tmpl w:val="94667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5C20E3"/>
    <w:multiLevelType w:val="multilevel"/>
    <w:tmpl w:val="D6AAB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3A45AFF"/>
    <w:multiLevelType w:val="multilevel"/>
    <w:tmpl w:val="42C2A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0CA4591"/>
    <w:multiLevelType w:val="hybridMultilevel"/>
    <w:tmpl w:val="E7D0C1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54D4C0B"/>
    <w:multiLevelType w:val="hybridMultilevel"/>
    <w:tmpl w:val="2710E772"/>
    <w:lvl w:ilvl="0" w:tplc="0809000F">
      <w:start w:val="1"/>
      <w:numFmt w:val="decimal"/>
      <w:lvlText w:val="%1."/>
      <w:lvlJc w:val="left"/>
      <w:pPr>
        <w:ind w:left="1205" w:hanging="360"/>
      </w:pPr>
    </w:lvl>
    <w:lvl w:ilvl="1" w:tplc="08090019" w:tentative="1">
      <w:start w:val="1"/>
      <w:numFmt w:val="lowerLetter"/>
      <w:lvlText w:val="%2."/>
      <w:lvlJc w:val="left"/>
      <w:pPr>
        <w:ind w:left="1925" w:hanging="360"/>
      </w:pPr>
    </w:lvl>
    <w:lvl w:ilvl="2" w:tplc="0809001B" w:tentative="1">
      <w:start w:val="1"/>
      <w:numFmt w:val="lowerRoman"/>
      <w:lvlText w:val="%3."/>
      <w:lvlJc w:val="right"/>
      <w:pPr>
        <w:ind w:left="2645" w:hanging="180"/>
      </w:pPr>
    </w:lvl>
    <w:lvl w:ilvl="3" w:tplc="0809000F" w:tentative="1">
      <w:start w:val="1"/>
      <w:numFmt w:val="decimal"/>
      <w:lvlText w:val="%4."/>
      <w:lvlJc w:val="left"/>
      <w:pPr>
        <w:ind w:left="3365" w:hanging="360"/>
      </w:pPr>
    </w:lvl>
    <w:lvl w:ilvl="4" w:tplc="08090019" w:tentative="1">
      <w:start w:val="1"/>
      <w:numFmt w:val="lowerLetter"/>
      <w:lvlText w:val="%5."/>
      <w:lvlJc w:val="left"/>
      <w:pPr>
        <w:ind w:left="4085" w:hanging="360"/>
      </w:pPr>
    </w:lvl>
    <w:lvl w:ilvl="5" w:tplc="0809001B" w:tentative="1">
      <w:start w:val="1"/>
      <w:numFmt w:val="lowerRoman"/>
      <w:lvlText w:val="%6."/>
      <w:lvlJc w:val="right"/>
      <w:pPr>
        <w:ind w:left="4805" w:hanging="180"/>
      </w:pPr>
    </w:lvl>
    <w:lvl w:ilvl="6" w:tplc="0809000F" w:tentative="1">
      <w:start w:val="1"/>
      <w:numFmt w:val="decimal"/>
      <w:lvlText w:val="%7."/>
      <w:lvlJc w:val="left"/>
      <w:pPr>
        <w:ind w:left="5525" w:hanging="360"/>
      </w:pPr>
    </w:lvl>
    <w:lvl w:ilvl="7" w:tplc="08090019" w:tentative="1">
      <w:start w:val="1"/>
      <w:numFmt w:val="lowerLetter"/>
      <w:lvlText w:val="%8."/>
      <w:lvlJc w:val="left"/>
      <w:pPr>
        <w:ind w:left="6245" w:hanging="360"/>
      </w:pPr>
    </w:lvl>
    <w:lvl w:ilvl="8" w:tplc="0809001B" w:tentative="1">
      <w:start w:val="1"/>
      <w:numFmt w:val="lowerRoman"/>
      <w:lvlText w:val="%9."/>
      <w:lvlJc w:val="right"/>
      <w:pPr>
        <w:ind w:left="6965" w:hanging="180"/>
      </w:pPr>
    </w:lvl>
  </w:abstractNum>
  <w:abstractNum w:abstractNumId="15" w15:restartNumberingAfterBreak="0">
    <w:nsid w:val="76F317C1"/>
    <w:multiLevelType w:val="multilevel"/>
    <w:tmpl w:val="0DCA6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B095B97"/>
    <w:multiLevelType w:val="multilevel"/>
    <w:tmpl w:val="CF1AD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B6230D9"/>
    <w:multiLevelType w:val="multilevel"/>
    <w:tmpl w:val="3E9C5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22838544">
    <w:abstractNumId w:val="8"/>
  </w:num>
  <w:num w:numId="2" w16cid:durableId="1889106883">
    <w:abstractNumId w:val="10"/>
  </w:num>
  <w:num w:numId="3" w16cid:durableId="910849500">
    <w:abstractNumId w:val="3"/>
  </w:num>
  <w:num w:numId="4" w16cid:durableId="307056856">
    <w:abstractNumId w:val="0"/>
  </w:num>
  <w:num w:numId="5" w16cid:durableId="758402520">
    <w:abstractNumId w:val="16"/>
  </w:num>
  <w:num w:numId="6" w16cid:durableId="864636854">
    <w:abstractNumId w:val="12"/>
  </w:num>
  <w:num w:numId="7" w16cid:durableId="2126658980">
    <w:abstractNumId w:val="9"/>
  </w:num>
  <w:num w:numId="8" w16cid:durableId="8722828">
    <w:abstractNumId w:val="1"/>
  </w:num>
  <w:num w:numId="9" w16cid:durableId="1844393174">
    <w:abstractNumId w:val="7"/>
  </w:num>
  <w:num w:numId="10" w16cid:durableId="440220513">
    <w:abstractNumId w:val="6"/>
  </w:num>
  <w:num w:numId="11" w16cid:durableId="1063257545">
    <w:abstractNumId w:val="4"/>
  </w:num>
  <w:num w:numId="12" w16cid:durableId="2137332883">
    <w:abstractNumId w:val="2"/>
  </w:num>
  <w:num w:numId="13" w16cid:durableId="724137524">
    <w:abstractNumId w:val="11"/>
  </w:num>
  <w:num w:numId="14" w16cid:durableId="945695114">
    <w:abstractNumId w:val="15"/>
  </w:num>
  <w:num w:numId="15" w16cid:durableId="1808205217">
    <w:abstractNumId w:val="17"/>
  </w:num>
  <w:num w:numId="16" w16cid:durableId="834491251">
    <w:abstractNumId w:val="5"/>
  </w:num>
  <w:num w:numId="17" w16cid:durableId="2055619507">
    <w:abstractNumId w:val="13"/>
  </w:num>
  <w:num w:numId="18" w16cid:durableId="135869429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6E4E"/>
    <w:rsid w:val="000051A0"/>
    <w:rsid w:val="00024737"/>
    <w:rsid w:val="00031FA8"/>
    <w:rsid w:val="00034316"/>
    <w:rsid w:val="00037C8F"/>
    <w:rsid w:val="0004004A"/>
    <w:rsid w:val="000419DE"/>
    <w:rsid w:val="00055AAE"/>
    <w:rsid w:val="00055D53"/>
    <w:rsid w:val="00057643"/>
    <w:rsid w:val="000615D6"/>
    <w:rsid w:val="0007046C"/>
    <w:rsid w:val="00071DCC"/>
    <w:rsid w:val="00074B3F"/>
    <w:rsid w:val="0008439C"/>
    <w:rsid w:val="000A0553"/>
    <w:rsid w:val="000A44B5"/>
    <w:rsid w:val="000A63F0"/>
    <w:rsid w:val="000C784A"/>
    <w:rsid w:val="000D30AD"/>
    <w:rsid w:val="000F5E0E"/>
    <w:rsid w:val="000F7B08"/>
    <w:rsid w:val="00100716"/>
    <w:rsid w:val="00101D6C"/>
    <w:rsid w:val="001338DD"/>
    <w:rsid w:val="00136086"/>
    <w:rsid w:val="001415EA"/>
    <w:rsid w:val="00171CFF"/>
    <w:rsid w:val="00173ADE"/>
    <w:rsid w:val="00176F4E"/>
    <w:rsid w:val="001902CE"/>
    <w:rsid w:val="001917D5"/>
    <w:rsid w:val="001A4E02"/>
    <w:rsid w:val="001B6203"/>
    <w:rsid w:val="001C1DFA"/>
    <w:rsid w:val="001D0026"/>
    <w:rsid w:val="001E119A"/>
    <w:rsid w:val="001E322B"/>
    <w:rsid w:val="00215BE9"/>
    <w:rsid w:val="00217F43"/>
    <w:rsid w:val="0022403C"/>
    <w:rsid w:val="00230129"/>
    <w:rsid w:val="00242D2A"/>
    <w:rsid w:val="00243553"/>
    <w:rsid w:val="00243A6C"/>
    <w:rsid w:val="002538A7"/>
    <w:rsid w:val="00262AE3"/>
    <w:rsid w:val="00281975"/>
    <w:rsid w:val="00293B06"/>
    <w:rsid w:val="002A0045"/>
    <w:rsid w:val="002A1E8C"/>
    <w:rsid w:val="002B3E9B"/>
    <w:rsid w:val="002B789F"/>
    <w:rsid w:val="002D5098"/>
    <w:rsid w:val="002E0277"/>
    <w:rsid w:val="002E387F"/>
    <w:rsid w:val="002E5535"/>
    <w:rsid w:val="002F2A86"/>
    <w:rsid w:val="002F5A1B"/>
    <w:rsid w:val="00301F89"/>
    <w:rsid w:val="00303B24"/>
    <w:rsid w:val="00304965"/>
    <w:rsid w:val="00311C3F"/>
    <w:rsid w:val="00315021"/>
    <w:rsid w:val="00324FE0"/>
    <w:rsid w:val="00331324"/>
    <w:rsid w:val="00351BFF"/>
    <w:rsid w:val="00364A75"/>
    <w:rsid w:val="00381A11"/>
    <w:rsid w:val="0038443D"/>
    <w:rsid w:val="0039123D"/>
    <w:rsid w:val="00392EC8"/>
    <w:rsid w:val="003A7C93"/>
    <w:rsid w:val="003B2C2F"/>
    <w:rsid w:val="003B57AB"/>
    <w:rsid w:val="003B5AFD"/>
    <w:rsid w:val="003C3BF0"/>
    <w:rsid w:val="003D1D89"/>
    <w:rsid w:val="003E1039"/>
    <w:rsid w:val="003E619B"/>
    <w:rsid w:val="003E6F3C"/>
    <w:rsid w:val="00405855"/>
    <w:rsid w:val="0040586D"/>
    <w:rsid w:val="004158D8"/>
    <w:rsid w:val="00416C87"/>
    <w:rsid w:val="00433DBD"/>
    <w:rsid w:val="004425F3"/>
    <w:rsid w:val="004562E3"/>
    <w:rsid w:val="00456F98"/>
    <w:rsid w:val="0047066B"/>
    <w:rsid w:val="004764B4"/>
    <w:rsid w:val="004A4E14"/>
    <w:rsid w:val="004B35A7"/>
    <w:rsid w:val="004B6345"/>
    <w:rsid w:val="004C2989"/>
    <w:rsid w:val="004C3177"/>
    <w:rsid w:val="004C6E02"/>
    <w:rsid w:val="004D5F3B"/>
    <w:rsid w:val="005101F5"/>
    <w:rsid w:val="005102AC"/>
    <w:rsid w:val="0051156C"/>
    <w:rsid w:val="00513A3D"/>
    <w:rsid w:val="00514111"/>
    <w:rsid w:val="00521728"/>
    <w:rsid w:val="005345B3"/>
    <w:rsid w:val="00553F5C"/>
    <w:rsid w:val="00591C98"/>
    <w:rsid w:val="005920D0"/>
    <w:rsid w:val="005B458A"/>
    <w:rsid w:val="005B45ED"/>
    <w:rsid w:val="005E1F10"/>
    <w:rsid w:val="005E5656"/>
    <w:rsid w:val="005F3BC6"/>
    <w:rsid w:val="006053D7"/>
    <w:rsid w:val="00620D0F"/>
    <w:rsid w:val="00637C99"/>
    <w:rsid w:val="00672DBC"/>
    <w:rsid w:val="0067614F"/>
    <w:rsid w:val="00677A14"/>
    <w:rsid w:val="006844FD"/>
    <w:rsid w:val="0069448C"/>
    <w:rsid w:val="006A1308"/>
    <w:rsid w:val="006A763B"/>
    <w:rsid w:val="006D094A"/>
    <w:rsid w:val="006E3ACA"/>
    <w:rsid w:val="006E5736"/>
    <w:rsid w:val="006F0CD9"/>
    <w:rsid w:val="006F13BF"/>
    <w:rsid w:val="006F29EA"/>
    <w:rsid w:val="00703B70"/>
    <w:rsid w:val="007133D6"/>
    <w:rsid w:val="007200FA"/>
    <w:rsid w:val="0072638A"/>
    <w:rsid w:val="007274E0"/>
    <w:rsid w:val="007346D7"/>
    <w:rsid w:val="00735676"/>
    <w:rsid w:val="0073653D"/>
    <w:rsid w:val="00740796"/>
    <w:rsid w:val="00745300"/>
    <w:rsid w:val="0074604D"/>
    <w:rsid w:val="00760FAB"/>
    <w:rsid w:val="00761DCF"/>
    <w:rsid w:val="007744B8"/>
    <w:rsid w:val="0077453F"/>
    <w:rsid w:val="007816C0"/>
    <w:rsid w:val="00782C84"/>
    <w:rsid w:val="00787E17"/>
    <w:rsid w:val="00791028"/>
    <w:rsid w:val="007913D8"/>
    <w:rsid w:val="00794376"/>
    <w:rsid w:val="007A1198"/>
    <w:rsid w:val="007A6FCB"/>
    <w:rsid w:val="007A7821"/>
    <w:rsid w:val="007B0C1F"/>
    <w:rsid w:val="007B3286"/>
    <w:rsid w:val="007C0DDE"/>
    <w:rsid w:val="007D1416"/>
    <w:rsid w:val="007E03F0"/>
    <w:rsid w:val="007E12F2"/>
    <w:rsid w:val="007E4BCC"/>
    <w:rsid w:val="007E7D4D"/>
    <w:rsid w:val="0083546F"/>
    <w:rsid w:val="00844B58"/>
    <w:rsid w:val="00847959"/>
    <w:rsid w:val="008551C7"/>
    <w:rsid w:val="00855BA6"/>
    <w:rsid w:val="00861251"/>
    <w:rsid w:val="0086274E"/>
    <w:rsid w:val="00871905"/>
    <w:rsid w:val="00872732"/>
    <w:rsid w:val="008900ED"/>
    <w:rsid w:val="00893B02"/>
    <w:rsid w:val="00897F6B"/>
    <w:rsid w:val="008A4145"/>
    <w:rsid w:val="008B4668"/>
    <w:rsid w:val="008C5FE9"/>
    <w:rsid w:val="008C60D6"/>
    <w:rsid w:val="008C7D4D"/>
    <w:rsid w:val="008D1644"/>
    <w:rsid w:val="008D4445"/>
    <w:rsid w:val="008D5128"/>
    <w:rsid w:val="008E1C75"/>
    <w:rsid w:val="008E4F9D"/>
    <w:rsid w:val="008F1DE3"/>
    <w:rsid w:val="008F5867"/>
    <w:rsid w:val="00914090"/>
    <w:rsid w:val="00914921"/>
    <w:rsid w:val="009378E0"/>
    <w:rsid w:val="0094003E"/>
    <w:rsid w:val="00946056"/>
    <w:rsid w:val="00950C3F"/>
    <w:rsid w:val="009527D8"/>
    <w:rsid w:val="00952D2D"/>
    <w:rsid w:val="00956CB1"/>
    <w:rsid w:val="00976E9F"/>
    <w:rsid w:val="00983088"/>
    <w:rsid w:val="009A52CA"/>
    <w:rsid w:val="009C624B"/>
    <w:rsid w:val="009D0E87"/>
    <w:rsid w:val="009F460C"/>
    <w:rsid w:val="009F7336"/>
    <w:rsid w:val="00A00A5E"/>
    <w:rsid w:val="00A0543A"/>
    <w:rsid w:val="00A058DE"/>
    <w:rsid w:val="00A07845"/>
    <w:rsid w:val="00A339C5"/>
    <w:rsid w:val="00A3521C"/>
    <w:rsid w:val="00A43188"/>
    <w:rsid w:val="00A43793"/>
    <w:rsid w:val="00A46F35"/>
    <w:rsid w:val="00A52047"/>
    <w:rsid w:val="00A5529A"/>
    <w:rsid w:val="00A611F2"/>
    <w:rsid w:val="00A62863"/>
    <w:rsid w:val="00A637D7"/>
    <w:rsid w:val="00A7472C"/>
    <w:rsid w:val="00A75CA0"/>
    <w:rsid w:val="00A77131"/>
    <w:rsid w:val="00A82563"/>
    <w:rsid w:val="00A86A83"/>
    <w:rsid w:val="00A95396"/>
    <w:rsid w:val="00AB1745"/>
    <w:rsid w:val="00AC4F92"/>
    <w:rsid w:val="00AF5B44"/>
    <w:rsid w:val="00B03D65"/>
    <w:rsid w:val="00B05C8C"/>
    <w:rsid w:val="00B12F05"/>
    <w:rsid w:val="00B1308E"/>
    <w:rsid w:val="00B157A8"/>
    <w:rsid w:val="00B30545"/>
    <w:rsid w:val="00B41822"/>
    <w:rsid w:val="00B41B7F"/>
    <w:rsid w:val="00B6343C"/>
    <w:rsid w:val="00B66D90"/>
    <w:rsid w:val="00B863CE"/>
    <w:rsid w:val="00BA3E0A"/>
    <w:rsid w:val="00BB6AF1"/>
    <w:rsid w:val="00BC056D"/>
    <w:rsid w:val="00BD282E"/>
    <w:rsid w:val="00C0040C"/>
    <w:rsid w:val="00C01DE1"/>
    <w:rsid w:val="00C04ABD"/>
    <w:rsid w:val="00C32B78"/>
    <w:rsid w:val="00C4457F"/>
    <w:rsid w:val="00C46494"/>
    <w:rsid w:val="00C550B2"/>
    <w:rsid w:val="00C80274"/>
    <w:rsid w:val="00C82A9E"/>
    <w:rsid w:val="00C8755D"/>
    <w:rsid w:val="00C966E5"/>
    <w:rsid w:val="00CA251A"/>
    <w:rsid w:val="00CA6263"/>
    <w:rsid w:val="00CA7DA9"/>
    <w:rsid w:val="00CB65FE"/>
    <w:rsid w:val="00CD3930"/>
    <w:rsid w:val="00CD6BCB"/>
    <w:rsid w:val="00CE58D7"/>
    <w:rsid w:val="00CF6E4E"/>
    <w:rsid w:val="00D16935"/>
    <w:rsid w:val="00D24580"/>
    <w:rsid w:val="00D403FD"/>
    <w:rsid w:val="00D667C5"/>
    <w:rsid w:val="00D7389F"/>
    <w:rsid w:val="00D750E2"/>
    <w:rsid w:val="00D93158"/>
    <w:rsid w:val="00D96E23"/>
    <w:rsid w:val="00DA306B"/>
    <w:rsid w:val="00DC5639"/>
    <w:rsid w:val="00DD7585"/>
    <w:rsid w:val="00DE3C87"/>
    <w:rsid w:val="00DE7330"/>
    <w:rsid w:val="00DE7727"/>
    <w:rsid w:val="00E07D76"/>
    <w:rsid w:val="00E2052E"/>
    <w:rsid w:val="00E4174A"/>
    <w:rsid w:val="00E41CBB"/>
    <w:rsid w:val="00E42BBE"/>
    <w:rsid w:val="00E51D5D"/>
    <w:rsid w:val="00E76F77"/>
    <w:rsid w:val="00E77FE9"/>
    <w:rsid w:val="00E87CB0"/>
    <w:rsid w:val="00E97009"/>
    <w:rsid w:val="00EB6ACD"/>
    <w:rsid w:val="00EC298E"/>
    <w:rsid w:val="00EC4C2D"/>
    <w:rsid w:val="00ED1E02"/>
    <w:rsid w:val="00EE244B"/>
    <w:rsid w:val="00EF2A3A"/>
    <w:rsid w:val="00EF6040"/>
    <w:rsid w:val="00F12D8E"/>
    <w:rsid w:val="00F4215E"/>
    <w:rsid w:val="00F46767"/>
    <w:rsid w:val="00F46F65"/>
    <w:rsid w:val="00F71A89"/>
    <w:rsid w:val="00F75D3B"/>
    <w:rsid w:val="00F7747E"/>
    <w:rsid w:val="00FA5BE5"/>
    <w:rsid w:val="00FB22ED"/>
    <w:rsid w:val="00FB3D7D"/>
    <w:rsid w:val="00FB7080"/>
    <w:rsid w:val="00FC2AA8"/>
    <w:rsid w:val="00FD7A4B"/>
    <w:rsid w:val="00FF3463"/>
    <w:rsid w:val="00FF355F"/>
    <w:rsid w:val="00FF720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BD9DB5"/>
  <w15:chartTrackingRefBased/>
  <w15:docId w15:val="{A4673447-34D4-4BB2-B05F-5A5D128A9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11F2"/>
    <w:rPr>
      <w:rFonts w:ascii="Arial" w:hAnsi="Arial" w:cs="Times New Roman (Body CS)"/>
      <w:color w:val="632423" w:themeColor="accent2" w:themeShade="80"/>
    </w:rPr>
  </w:style>
  <w:style w:type="paragraph" w:styleId="Overskrift1">
    <w:name w:val="heading 1"/>
    <w:basedOn w:val="Normal"/>
    <w:link w:val="Overskrift1Tegn"/>
    <w:uiPriority w:val="9"/>
    <w:qFormat/>
    <w:rsid w:val="007274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a-DK"/>
    </w:rPr>
  </w:style>
  <w:style w:type="paragraph" w:styleId="Overskrift2">
    <w:name w:val="heading 2"/>
    <w:basedOn w:val="Normal"/>
    <w:link w:val="Overskrift2Tegn"/>
    <w:uiPriority w:val="9"/>
    <w:qFormat/>
    <w:rsid w:val="007274E0"/>
    <w:pPr>
      <w:spacing w:before="100" w:beforeAutospacing="1" w:after="100" w:afterAutospacing="1" w:line="240" w:lineRule="auto"/>
      <w:outlineLvl w:val="1"/>
    </w:pPr>
    <w:rPr>
      <w:rFonts w:ascii="Times New Roman" w:eastAsia="Times New Roman" w:hAnsi="Times New Roman" w:cs="Times New Roman"/>
      <w:b/>
      <w:bCs/>
      <w:sz w:val="36"/>
      <w:szCs w:val="36"/>
      <w:lang w:eastAsia="da-DK"/>
    </w:rPr>
  </w:style>
  <w:style w:type="paragraph" w:styleId="Overskrift3">
    <w:name w:val="heading 3"/>
    <w:basedOn w:val="Normal"/>
    <w:link w:val="Overskrift3Tegn"/>
    <w:uiPriority w:val="9"/>
    <w:qFormat/>
    <w:rsid w:val="007274E0"/>
    <w:pPr>
      <w:spacing w:before="100" w:beforeAutospacing="1" w:after="100" w:afterAutospacing="1" w:line="240" w:lineRule="auto"/>
      <w:outlineLvl w:val="2"/>
    </w:pPr>
    <w:rPr>
      <w:rFonts w:ascii="Times New Roman" w:eastAsia="Times New Roman" w:hAnsi="Times New Roman" w:cs="Times New Roman"/>
      <w:b/>
      <w:bCs/>
      <w:sz w:val="27"/>
      <w:szCs w:val="27"/>
      <w:lang w:eastAsia="da-DK"/>
    </w:rPr>
  </w:style>
  <w:style w:type="paragraph" w:styleId="Overskrift4">
    <w:name w:val="heading 4"/>
    <w:basedOn w:val="Normal"/>
    <w:link w:val="Overskrift4Tegn"/>
    <w:uiPriority w:val="9"/>
    <w:qFormat/>
    <w:rsid w:val="00EF6040"/>
    <w:pPr>
      <w:shd w:val="clear" w:color="auto" w:fill="F1E6E5"/>
      <w:spacing w:after="60" w:line="240" w:lineRule="auto"/>
      <w:outlineLvl w:val="3"/>
    </w:pPr>
    <w:rPr>
      <w:rFonts w:eastAsia="Times New Roman" w:cs="Arial"/>
      <w:b/>
      <w:bCs/>
      <w:sz w:val="24"/>
      <w:szCs w:val="24"/>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7274E0"/>
    <w:rPr>
      <w:rFonts w:ascii="Times New Roman" w:eastAsia="Times New Roman" w:hAnsi="Times New Roman" w:cs="Times New Roman"/>
      <w:b/>
      <w:bCs/>
      <w:color w:val="632423" w:themeColor="accent2" w:themeShade="80"/>
      <w:kern w:val="36"/>
      <w:sz w:val="48"/>
      <w:szCs w:val="48"/>
      <w:lang w:eastAsia="da-DK"/>
    </w:rPr>
  </w:style>
  <w:style w:type="character" w:customStyle="1" w:styleId="Overskrift2Tegn">
    <w:name w:val="Overskrift 2 Tegn"/>
    <w:basedOn w:val="Standardskrifttypeiafsnit"/>
    <w:link w:val="Overskrift2"/>
    <w:uiPriority w:val="9"/>
    <w:rsid w:val="007274E0"/>
    <w:rPr>
      <w:rFonts w:ascii="Times New Roman" w:eastAsia="Times New Roman" w:hAnsi="Times New Roman" w:cs="Times New Roman"/>
      <w:b/>
      <w:bCs/>
      <w:color w:val="632423" w:themeColor="accent2" w:themeShade="80"/>
      <w:sz w:val="36"/>
      <w:szCs w:val="36"/>
      <w:lang w:eastAsia="da-DK"/>
    </w:rPr>
  </w:style>
  <w:style w:type="character" w:customStyle="1" w:styleId="Overskrift3Tegn">
    <w:name w:val="Overskrift 3 Tegn"/>
    <w:basedOn w:val="Standardskrifttypeiafsnit"/>
    <w:link w:val="Overskrift3"/>
    <w:uiPriority w:val="9"/>
    <w:rsid w:val="007274E0"/>
    <w:rPr>
      <w:rFonts w:ascii="Times New Roman" w:eastAsia="Times New Roman" w:hAnsi="Times New Roman" w:cs="Times New Roman"/>
      <w:b/>
      <w:bCs/>
      <w:color w:val="632423" w:themeColor="accent2" w:themeShade="80"/>
      <w:sz w:val="27"/>
      <w:szCs w:val="27"/>
      <w:lang w:eastAsia="da-DK"/>
    </w:rPr>
  </w:style>
  <w:style w:type="character" w:customStyle="1" w:styleId="Overskrift4Tegn">
    <w:name w:val="Overskrift 4 Tegn"/>
    <w:basedOn w:val="Standardskrifttypeiafsnit"/>
    <w:link w:val="Overskrift4"/>
    <w:uiPriority w:val="9"/>
    <w:rsid w:val="00EF6040"/>
    <w:rPr>
      <w:rFonts w:ascii="Arial" w:eastAsia="Times New Roman" w:hAnsi="Arial" w:cs="Arial"/>
      <w:b/>
      <w:bCs/>
      <w:color w:val="632423" w:themeColor="accent2" w:themeShade="80"/>
      <w:sz w:val="24"/>
      <w:szCs w:val="24"/>
      <w:shd w:val="clear" w:color="auto" w:fill="F1E6E5"/>
      <w:lang w:eastAsia="da-DK"/>
    </w:rPr>
  </w:style>
  <w:style w:type="paragraph" w:styleId="NormalWeb">
    <w:name w:val="Normal (Web)"/>
    <w:basedOn w:val="Normal"/>
    <w:uiPriority w:val="99"/>
    <w:unhideWhenUsed/>
    <w:rsid w:val="00CF6E4E"/>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Strk">
    <w:name w:val="Strong"/>
    <w:basedOn w:val="Standardskrifttypeiafsnit"/>
    <w:uiPriority w:val="22"/>
    <w:qFormat/>
    <w:rsid w:val="00CF6E4E"/>
    <w:rPr>
      <w:b/>
      <w:bCs/>
    </w:rPr>
  </w:style>
  <w:style w:type="paragraph" w:customStyle="1" w:styleId="media-img">
    <w:name w:val="media-img"/>
    <w:basedOn w:val="Normal"/>
    <w:rsid w:val="00CF6E4E"/>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Hyperlink">
    <w:name w:val="Hyperlink"/>
    <w:basedOn w:val="Standardskrifttypeiafsnit"/>
    <w:uiPriority w:val="99"/>
    <w:unhideWhenUsed/>
    <w:rsid w:val="00C82A9E"/>
    <w:rPr>
      <w:b/>
      <w:color w:val="C00000"/>
      <w:u w:val="single"/>
    </w:rPr>
  </w:style>
  <w:style w:type="paragraph" w:styleId="Opstilling-punkttegn">
    <w:name w:val="List Bullet"/>
    <w:basedOn w:val="Normal"/>
    <w:uiPriority w:val="99"/>
    <w:unhideWhenUsed/>
    <w:rsid w:val="006053D7"/>
    <w:pPr>
      <w:numPr>
        <w:numId w:val="4"/>
      </w:numPr>
      <w:contextualSpacing/>
    </w:pPr>
  </w:style>
  <w:style w:type="character" w:styleId="Ulstomtale">
    <w:name w:val="Unresolved Mention"/>
    <w:basedOn w:val="Standardskrifttypeiafsnit"/>
    <w:uiPriority w:val="99"/>
    <w:semiHidden/>
    <w:unhideWhenUsed/>
    <w:rsid w:val="006053D7"/>
    <w:rPr>
      <w:color w:val="605E5C"/>
      <w:shd w:val="clear" w:color="auto" w:fill="E1DFDD"/>
    </w:rPr>
  </w:style>
  <w:style w:type="character" w:styleId="BesgtLink">
    <w:name w:val="FollowedHyperlink"/>
    <w:basedOn w:val="Hyperlink"/>
    <w:uiPriority w:val="99"/>
    <w:unhideWhenUsed/>
    <w:rsid w:val="0007046C"/>
    <w:rPr>
      <w:rFonts w:eastAsia="Times New Roman" w:cs="Arial"/>
      <w:b/>
      <w:color w:val="C00000"/>
      <w:u w:val="single"/>
      <w:lang w:eastAsia="da-DK"/>
    </w:rPr>
  </w:style>
  <w:style w:type="paragraph" w:styleId="Listeafsnit">
    <w:name w:val="List Paragraph"/>
    <w:basedOn w:val="Normal"/>
    <w:uiPriority w:val="34"/>
    <w:qFormat/>
    <w:rsid w:val="0051156C"/>
    <w:pPr>
      <w:ind w:left="720"/>
      <w:contextualSpacing/>
    </w:pPr>
  </w:style>
  <w:style w:type="paragraph" w:styleId="Sidehoved">
    <w:name w:val="header"/>
    <w:basedOn w:val="Normal"/>
    <w:link w:val="SidehovedTegn"/>
    <w:uiPriority w:val="99"/>
    <w:unhideWhenUsed/>
    <w:rsid w:val="00DE7330"/>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DE7330"/>
  </w:style>
  <w:style w:type="paragraph" w:styleId="Sidefod">
    <w:name w:val="footer"/>
    <w:basedOn w:val="Normal"/>
    <w:link w:val="SidefodTegn"/>
    <w:uiPriority w:val="99"/>
    <w:unhideWhenUsed/>
    <w:rsid w:val="00DE7330"/>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DE7330"/>
  </w:style>
  <w:style w:type="paragraph" w:styleId="Titel">
    <w:name w:val="Title"/>
    <w:basedOn w:val="Overskrift1"/>
    <w:next w:val="Normal"/>
    <w:link w:val="TitelTegn"/>
    <w:uiPriority w:val="10"/>
    <w:qFormat/>
    <w:rsid w:val="00C04ABD"/>
    <w:rPr>
      <w:sz w:val="72"/>
      <w:szCs w:val="72"/>
    </w:rPr>
  </w:style>
  <w:style w:type="character" w:customStyle="1" w:styleId="TitelTegn">
    <w:name w:val="Titel Tegn"/>
    <w:basedOn w:val="Standardskrifttypeiafsnit"/>
    <w:link w:val="Titel"/>
    <w:uiPriority w:val="10"/>
    <w:rsid w:val="00C04ABD"/>
    <w:rPr>
      <w:rFonts w:ascii="Times New Roman" w:eastAsia="Times New Roman" w:hAnsi="Times New Roman" w:cs="Times New Roman"/>
      <w:b/>
      <w:bCs/>
      <w:color w:val="632423" w:themeColor="accent2" w:themeShade="80"/>
      <w:kern w:val="36"/>
      <w:sz w:val="72"/>
      <w:szCs w:val="72"/>
      <w:lang w:eastAsia="da-DK"/>
    </w:rPr>
  </w:style>
  <w:style w:type="table" w:styleId="Tabelgitter-lys">
    <w:name w:val="Grid Table Light"/>
    <w:basedOn w:val="Tabel-Normal"/>
    <w:uiPriority w:val="40"/>
    <w:rsid w:val="00C04AB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Ingenafstand">
    <w:name w:val="No Spacing"/>
    <w:uiPriority w:val="1"/>
    <w:qFormat/>
    <w:rsid w:val="00A00A5E"/>
    <w:pPr>
      <w:spacing w:after="0" w:line="240" w:lineRule="auto"/>
    </w:pPr>
    <w:rPr>
      <w:rFonts w:ascii="Arial" w:hAnsi="Arial" w:cs="Times New Roman (Body CS)"/>
      <w:color w:val="632423" w:themeColor="accent2" w:themeShade="80"/>
    </w:rPr>
  </w:style>
  <w:style w:type="character" w:styleId="Sidetal">
    <w:name w:val="page number"/>
    <w:basedOn w:val="Standardskrifttypeiafsnit"/>
    <w:uiPriority w:val="99"/>
    <w:semiHidden/>
    <w:unhideWhenUsed/>
    <w:rsid w:val="00A637D7"/>
  </w:style>
  <w:style w:type="character" w:styleId="Fremhv">
    <w:name w:val="Emphasis"/>
    <w:basedOn w:val="Standardskrifttypeiafsnit"/>
    <w:uiPriority w:val="20"/>
    <w:qFormat/>
    <w:rsid w:val="00A637D7"/>
    <w:rPr>
      <w:i/>
      <w:iCs/>
    </w:rPr>
  </w:style>
  <w:style w:type="table" w:customStyle="1" w:styleId="Jernkampagne">
    <w:name w:val="Jernkampagne"/>
    <w:basedOn w:val="Tabel-Normal"/>
    <w:uiPriority w:val="99"/>
    <w:rsid w:val="00A637D7"/>
    <w:pPr>
      <w:spacing w:after="0" w:line="240" w:lineRule="auto"/>
    </w:pPr>
    <w:rPr>
      <w:rFonts w:ascii="Arial" w:hAnsi="Arial"/>
    </w:rPr>
    <w:tblPr/>
  </w:style>
  <w:style w:type="table" w:styleId="Tabel-Gitter">
    <w:name w:val="Table Grid"/>
    <w:basedOn w:val="Tabel-Normal"/>
    <w:uiPriority w:val="59"/>
    <w:rsid w:val="00A63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88430">
      <w:bodyDiv w:val="1"/>
      <w:marLeft w:val="0"/>
      <w:marRight w:val="0"/>
      <w:marTop w:val="0"/>
      <w:marBottom w:val="0"/>
      <w:divBdr>
        <w:top w:val="none" w:sz="0" w:space="0" w:color="auto"/>
        <w:left w:val="none" w:sz="0" w:space="0" w:color="auto"/>
        <w:bottom w:val="none" w:sz="0" w:space="0" w:color="auto"/>
        <w:right w:val="none" w:sz="0" w:space="0" w:color="auto"/>
      </w:divBdr>
    </w:div>
    <w:div w:id="82265871">
      <w:bodyDiv w:val="1"/>
      <w:marLeft w:val="0"/>
      <w:marRight w:val="0"/>
      <w:marTop w:val="0"/>
      <w:marBottom w:val="0"/>
      <w:divBdr>
        <w:top w:val="none" w:sz="0" w:space="0" w:color="auto"/>
        <w:left w:val="none" w:sz="0" w:space="0" w:color="auto"/>
        <w:bottom w:val="none" w:sz="0" w:space="0" w:color="auto"/>
        <w:right w:val="none" w:sz="0" w:space="0" w:color="auto"/>
      </w:divBdr>
    </w:div>
    <w:div w:id="82652176">
      <w:bodyDiv w:val="1"/>
      <w:marLeft w:val="0"/>
      <w:marRight w:val="0"/>
      <w:marTop w:val="0"/>
      <w:marBottom w:val="0"/>
      <w:divBdr>
        <w:top w:val="none" w:sz="0" w:space="0" w:color="auto"/>
        <w:left w:val="none" w:sz="0" w:space="0" w:color="auto"/>
        <w:bottom w:val="none" w:sz="0" w:space="0" w:color="auto"/>
        <w:right w:val="none" w:sz="0" w:space="0" w:color="auto"/>
      </w:divBdr>
      <w:divsChild>
        <w:div w:id="1908225244">
          <w:marLeft w:val="0"/>
          <w:marRight w:val="0"/>
          <w:marTop w:val="0"/>
          <w:marBottom w:val="0"/>
          <w:divBdr>
            <w:top w:val="none" w:sz="0" w:space="0" w:color="auto"/>
            <w:left w:val="none" w:sz="0" w:space="0" w:color="auto"/>
            <w:bottom w:val="none" w:sz="0" w:space="0" w:color="auto"/>
            <w:right w:val="none" w:sz="0" w:space="0" w:color="auto"/>
          </w:divBdr>
          <w:divsChild>
            <w:div w:id="840000121">
              <w:marLeft w:val="0"/>
              <w:marRight w:val="0"/>
              <w:marTop w:val="0"/>
              <w:marBottom w:val="0"/>
              <w:divBdr>
                <w:top w:val="none" w:sz="0" w:space="0" w:color="auto"/>
                <w:left w:val="none" w:sz="0" w:space="0" w:color="auto"/>
                <w:bottom w:val="none" w:sz="0" w:space="0" w:color="auto"/>
                <w:right w:val="none" w:sz="0" w:space="0" w:color="auto"/>
              </w:divBdr>
            </w:div>
          </w:divsChild>
        </w:div>
        <w:div w:id="1681158215">
          <w:marLeft w:val="0"/>
          <w:marRight w:val="0"/>
          <w:marTop w:val="0"/>
          <w:marBottom w:val="0"/>
          <w:divBdr>
            <w:top w:val="none" w:sz="0" w:space="0" w:color="auto"/>
            <w:left w:val="none" w:sz="0" w:space="0" w:color="auto"/>
            <w:bottom w:val="none" w:sz="0" w:space="0" w:color="auto"/>
            <w:right w:val="none" w:sz="0" w:space="0" w:color="auto"/>
          </w:divBdr>
        </w:div>
      </w:divsChild>
    </w:div>
    <w:div w:id="217327325">
      <w:bodyDiv w:val="1"/>
      <w:marLeft w:val="0"/>
      <w:marRight w:val="0"/>
      <w:marTop w:val="0"/>
      <w:marBottom w:val="0"/>
      <w:divBdr>
        <w:top w:val="none" w:sz="0" w:space="0" w:color="auto"/>
        <w:left w:val="none" w:sz="0" w:space="0" w:color="auto"/>
        <w:bottom w:val="none" w:sz="0" w:space="0" w:color="auto"/>
        <w:right w:val="none" w:sz="0" w:space="0" w:color="auto"/>
      </w:divBdr>
    </w:div>
    <w:div w:id="258178244">
      <w:bodyDiv w:val="1"/>
      <w:marLeft w:val="0"/>
      <w:marRight w:val="0"/>
      <w:marTop w:val="0"/>
      <w:marBottom w:val="0"/>
      <w:divBdr>
        <w:top w:val="none" w:sz="0" w:space="0" w:color="auto"/>
        <w:left w:val="none" w:sz="0" w:space="0" w:color="auto"/>
        <w:bottom w:val="none" w:sz="0" w:space="0" w:color="auto"/>
        <w:right w:val="none" w:sz="0" w:space="0" w:color="auto"/>
      </w:divBdr>
    </w:div>
    <w:div w:id="300309855">
      <w:bodyDiv w:val="1"/>
      <w:marLeft w:val="0"/>
      <w:marRight w:val="0"/>
      <w:marTop w:val="0"/>
      <w:marBottom w:val="0"/>
      <w:divBdr>
        <w:top w:val="none" w:sz="0" w:space="0" w:color="auto"/>
        <w:left w:val="none" w:sz="0" w:space="0" w:color="auto"/>
        <w:bottom w:val="none" w:sz="0" w:space="0" w:color="auto"/>
        <w:right w:val="none" w:sz="0" w:space="0" w:color="auto"/>
      </w:divBdr>
    </w:div>
    <w:div w:id="373887359">
      <w:bodyDiv w:val="1"/>
      <w:marLeft w:val="0"/>
      <w:marRight w:val="0"/>
      <w:marTop w:val="0"/>
      <w:marBottom w:val="0"/>
      <w:divBdr>
        <w:top w:val="none" w:sz="0" w:space="0" w:color="auto"/>
        <w:left w:val="none" w:sz="0" w:space="0" w:color="auto"/>
        <w:bottom w:val="none" w:sz="0" w:space="0" w:color="auto"/>
        <w:right w:val="none" w:sz="0" w:space="0" w:color="auto"/>
      </w:divBdr>
    </w:div>
    <w:div w:id="397675073">
      <w:bodyDiv w:val="1"/>
      <w:marLeft w:val="0"/>
      <w:marRight w:val="0"/>
      <w:marTop w:val="0"/>
      <w:marBottom w:val="0"/>
      <w:divBdr>
        <w:top w:val="none" w:sz="0" w:space="0" w:color="auto"/>
        <w:left w:val="none" w:sz="0" w:space="0" w:color="auto"/>
        <w:bottom w:val="none" w:sz="0" w:space="0" w:color="auto"/>
        <w:right w:val="none" w:sz="0" w:space="0" w:color="auto"/>
      </w:divBdr>
    </w:div>
    <w:div w:id="407265000">
      <w:bodyDiv w:val="1"/>
      <w:marLeft w:val="0"/>
      <w:marRight w:val="0"/>
      <w:marTop w:val="0"/>
      <w:marBottom w:val="0"/>
      <w:divBdr>
        <w:top w:val="none" w:sz="0" w:space="0" w:color="auto"/>
        <w:left w:val="none" w:sz="0" w:space="0" w:color="auto"/>
        <w:bottom w:val="none" w:sz="0" w:space="0" w:color="auto"/>
        <w:right w:val="none" w:sz="0" w:space="0" w:color="auto"/>
      </w:divBdr>
      <w:divsChild>
        <w:div w:id="2060326150">
          <w:marLeft w:val="0"/>
          <w:marRight w:val="0"/>
          <w:marTop w:val="0"/>
          <w:marBottom w:val="240"/>
          <w:divBdr>
            <w:top w:val="none" w:sz="0" w:space="0" w:color="auto"/>
            <w:left w:val="none" w:sz="0" w:space="0" w:color="auto"/>
            <w:bottom w:val="none" w:sz="0" w:space="0" w:color="auto"/>
            <w:right w:val="none" w:sz="0" w:space="0" w:color="auto"/>
          </w:divBdr>
        </w:div>
      </w:divsChild>
    </w:div>
    <w:div w:id="418648408">
      <w:bodyDiv w:val="1"/>
      <w:marLeft w:val="0"/>
      <w:marRight w:val="0"/>
      <w:marTop w:val="0"/>
      <w:marBottom w:val="0"/>
      <w:divBdr>
        <w:top w:val="none" w:sz="0" w:space="0" w:color="auto"/>
        <w:left w:val="none" w:sz="0" w:space="0" w:color="auto"/>
        <w:bottom w:val="none" w:sz="0" w:space="0" w:color="auto"/>
        <w:right w:val="none" w:sz="0" w:space="0" w:color="auto"/>
      </w:divBdr>
    </w:div>
    <w:div w:id="486701845">
      <w:bodyDiv w:val="1"/>
      <w:marLeft w:val="0"/>
      <w:marRight w:val="0"/>
      <w:marTop w:val="0"/>
      <w:marBottom w:val="0"/>
      <w:divBdr>
        <w:top w:val="none" w:sz="0" w:space="0" w:color="auto"/>
        <w:left w:val="none" w:sz="0" w:space="0" w:color="auto"/>
        <w:bottom w:val="none" w:sz="0" w:space="0" w:color="auto"/>
        <w:right w:val="none" w:sz="0" w:space="0" w:color="auto"/>
      </w:divBdr>
      <w:divsChild>
        <w:div w:id="1629780718">
          <w:marLeft w:val="0"/>
          <w:marRight w:val="0"/>
          <w:marTop w:val="0"/>
          <w:marBottom w:val="0"/>
          <w:divBdr>
            <w:top w:val="none" w:sz="0" w:space="0" w:color="auto"/>
            <w:left w:val="none" w:sz="0" w:space="0" w:color="auto"/>
            <w:bottom w:val="none" w:sz="0" w:space="0" w:color="auto"/>
            <w:right w:val="none" w:sz="0" w:space="0" w:color="auto"/>
          </w:divBdr>
          <w:divsChild>
            <w:div w:id="717558217">
              <w:marLeft w:val="0"/>
              <w:marRight w:val="0"/>
              <w:marTop w:val="0"/>
              <w:marBottom w:val="0"/>
              <w:divBdr>
                <w:top w:val="none" w:sz="0" w:space="0" w:color="auto"/>
                <w:left w:val="none" w:sz="0" w:space="0" w:color="auto"/>
                <w:bottom w:val="none" w:sz="0" w:space="0" w:color="auto"/>
                <w:right w:val="none" w:sz="0" w:space="0" w:color="auto"/>
              </w:divBdr>
              <w:divsChild>
                <w:div w:id="1902055359">
                  <w:marLeft w:val="0"/>
                  <w:marRight w:val="0"/>
                  <w:marTop w:val="0"/>
                  <w:marBottom w:val="0"/>
                  <w:divBdr>
                    <w:top w:val="none" w:sz="0" w:space="0" w:color="auto"/>
                    <w:left w:val="none" w:sz="0" w:space="0" w:color="auto"/>
                    <w:bottom w:val="none" w:sz="0" w:space="0" w:color="auto"/>
                    <w:right w:val="none" w:sz="0" w:space="0" w:color="auto"/>
                  </w:divBdr>
                  <w:divsChild>
                    <w:div w:id="1040784169">
                      <w:marLeft w:val="0"/>
                      <w:marRight w:val="0"/>
                      <w:marTop w:val="0"/>
                      <w:marBottom w:val="0"/>
                      <w:divBdr>
                        <w:top w:val="none" w:sz="0" w:space="0" w:color="auto"/>
                        <w:left w:val="none" w:sz="0" w:space="0" w:color="auto"/>
                        <w:bottom w:val="none" w:sz="0" w:space="0" w:color="auto"/>
                        <w:right w:val="none" w:sz="0" w:space="0" w:color="auto"/>
                      </w:divBdr>
                      <w:divsChild>
                        <w:div w:id="1147212252">
                          <w:marLeft w:val="0"/>
                          <w:marRight w:val="0"/>
                          <w:marTop w:val="0"/>
                          <w:marBottom w:val="0"/>
                          <w:divBdr>
                            <w:top w:val="none" w:sz="0" w:space="0" w:color="auto"/>
                            <w:left w:val="none" w:sz="0" w:space="0" w:color="auto"/>
                            <w:bottom w:val="none" w:sz="0" w:space="0" w:color="auto"/>
                            <w:right w:val="none" w:sz="0" w:space="0" w:color="auto"/>
                          </w:divBdr>
                          <w:divsChild>
                            <w:div w:id="1241255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7283202">
      <w:bodyDiv w:val="1"/>
      <w:marLeft w:val="0"/>
      <w:marRight w:val="0"/>
      <w:marTop w:val="0"/>
      <w:marBottom w:val="0"/>
      <w:divBdr>
        <w:top w:val="none" w:sz="0" w:space="0" w:color="auto"/>
        <w:left w:val="none" w:sz="0" w:space="0" w:color="auto"/>
        <w:bottom w:val="none" w:sz="0" w:space="0" w:color="auto"/>
        <w:right w:val="none" w:sz="0" w:space="0" w:color="auto"/>
      </w:divBdr>
      <w:divsChild>
        <w:div w:id="1153137250">
          <w:marLeft w:val="0"/>
          <w:marRight w:val="0"/>
          <w:marTop w:val="0"/>
          <w:marBottom w:val="240"/>
          <w:divBdr>
            <w:top w:val="none" w:sz="0" w:space="0" w:color="auto"/>
            <w:left w:val="none" w:sz="0" w:space="0" w:color="auto"/>
            <w:bottom w:val="none" w:sz="0" w:space="0" w:color="auto"/>
            <w:right w:val="none" w:sz="0" w:space="0" w:color="auto"/>
          </w:divBdr>
        </w:div>
      </w:divsChild>
    </w:div>
    <w:div w:id="538592816">
      <w:bodyDiv w:val="1"/>
      <w:marLeft w:val="0"/>
      <w:marRight w:val="0"/>
      <w:marTop w:val="0"/>
      <w:marBottom w:val="0"/>
      <w:divBdr>
        <w:top w:val="none" w:sz="0" w:space="0" w:color="auto"/>
        <w:left w:val="none" w:sz="0" w:space="0" w:color="auto"/>
        <w:bottom w:val="none" w:sz="0" w:space="0" w:color="auto"/>
        <w:right w:val="none" w:sz="0" w:space="0" w:color="auto"/>
      </w:divBdr>
      <w:divsChild>
        <w:div w:id="1167744461">
          <w:marLeft w:val="0"/>
          <w:marRight w:val="0"/>
          <w:marTop w:val="0"/>
          <w:marBottom w:val="240"/>
          <w:divBdr>
            <w:top w:val="none" w:sz="0" w:space="0" w:color="auto"/>
            <w:left w:val="none" w:sz="0" w:space="0" w:color="auto"/>
            <w:bottom w:val="none" w:sz="0" w:space="0" w:color="auto"/>
            <w:right w:val="none" w:sz="0" w:space="0" w:color="auto"/>
          </w:divBdr>
        </w:div>
      </w:divsChild>
    </w:div>
    <w:div w:id="551619805">
      <w:bodyDiv w:val="1"/>
      <w:marLeft w:val="0"/>
      <w:marRight w:val="0"/>
      <w:marTop w:val="0"/>
      <w:marBottom w:val="0"/>
      <w:divBdr>
        <w:top w:val="none" w:sz="0" w:space="0" w:color="auto"/>
        <w:left w:val="none" w:sz="0" w:space="0" w:color="auto"/>
        <w:bottom w:val="none" w:sz="0" w:space="0" w:color="auto"/>
        <w:right w:val="none" w:sz="0" w:space="0" w:color="auto"/>
      </w:divBdr>
      <w:divsChild>
        <w:div w:id="1799226849">
          <w:marLeft w:val="0"/>
          <w:marRight w:val="0"/>
          <w:marTop w:val="0"/>
          <w:marBottom w:val="240"/>
          <w:divBdr>
            <w:top w:val="none" w:sz="0" w:space="0" w:color="auto"/>
            <w:left w:val="none" w:sz="0" w:space="0" w:color="auto"/>
            <w:bottom w:val="none" w:sz="0" w:space="0" w:color="auto"/>
            <w:right w:val="none" w:sz="0" w:space="0" w:color="auto"/>
          </w:divBdr>
        </w:div>
      </w:divsChild>
    </w:div>
    <w:div w:id="553928971">
      <w:bodyDiv w:val="1"/>
      <w:marLeft w:val="0"/>
      <w:marRight w:val="0"/>
      <w:marTop w:val="0"/>
      <w:marBottom w:val="0"/>
      <w:divBdr>
        <w:top w:val="none" w:sz="0" w:space="0" w:color="auto"/>
        <w:left w:val="none" w:sz="0" w:space="0" w:color="auto"/>
        <w:bottom w:val="none" w:sz="0" w:space="0" w:color="auto"/>
        <w:right w:val="none" w:sz="0" w:space="0" w:color="auto"/>
      </w:divBdr>
      <w:divsChild>
        <w:div w:id="947856715">
          <w:marLeft w:val="0"/>
          <w:marRight w:val="0"/>
          <w:marTop w:val="0"/>
          <w:marBottom w:val="0"/>
          <w:divBdr>
            <w:top w:val="none" w:sz="0" w:space="0" w:color="auto"/>
            <w:left w:val="none" w:sz="0" w:space="0" w:color="auto"/>
            <w:bottom w:val="none" w:sz="0" w:space="0" w:color="auto"/>
            <w:right w:val="none" w:sz="0" w:space="0" w:color="auto"/>
          </w:divBdr>
          <w:divsChild>
            <w:div w:id="2122072050">
              <w:marLeft w:val="0"/>
              <w:marRight w:val="0"/>
              <w:marTop w:val="0"/>
              <w:marBottom w:val="0"/>
              <w:divBdr>
                <w:top w:val="none" w:sz="0" w:space="0" w:color="auto"/>
                <w:left w:val="none" w:sz="0" w:space="0" w:color="auto"/>
                <w:bottom w:val="none" w:sz="0" w:space="0" w:color="auto"/>
                <w:right w:val="none" w:sz="0" w:space="0" w:color="auto"/>
              </w:divBdr>
            </w:div>
          </w:divsChild>
        </w:div>
        <w:div w:id="1249732032">
          <w:marLeft w:val="0"/>
          <w:marRight w:val="0"/>
          <w:marTop w:val="0"/>
          <w:marBottom w:val="0"/>
          <w:divBdr>
            <w:top w:val="none" w:sz="0" w:space="0" w:color="auto"/>
            <w:left w:val="none" w:sz="0" w:space="0" w:color="auto"/>
            <w:bottom w:val="none" w:sz="0" w:space="0" w:color="auto"/>
            <w:right w:val="none" w:sz="0" w:space="0" w:color="auto"/>
          </w:divBdr>
        </w:div>
      </w:divsChild>
    </w:div>
    <w:div w:id="567037017">
      <w:bodyDiv w:val="1"/>
      <w:marLeft w:val="0"/>
      <w:marRight w:val="0"/>
      <w:marTop w:val="0"/>
      <w:marBottom w:val="0"/>
      <w:divBdr>
        <w:top w:val="none" w:sz="0" w:space="0" w:color="auto"/>
        <w:left w:val="none" w:sz="0" w:space="0" w:color="auto"/>
        <w:bottom w:val="none" w:sz="0" w:space="0" w:color="auto"/>
        <w:right w:val="none" w:sz="0" w:space="0" w:color="auto"/>
      </w:divBdr>
    </w:div>
    <w:div w:id="573246795">
      <w:bodyDiv w:val="1"/>
      <w:marLeft w:val="0"/>
      <w:marRight w:val="0"/>
      <w:marTop w:val="0"/>
      <w:marBottom w:val="0"/>
      <w:divBdr>
        <w:top w:val="none" w:sz="0" w:space="0" w:color="auto"/>
        <w:left w:val="none" w:sz="0" w:space="0" w:color="auto"/>
        <w:bottom w:val="none" w:sz="0" w:space="0" w:color="auto"/>
        <w:right w:val="none" w:sz="0" w:space="0" w:color="auto"/>
      </w:divBdr>
    </w:div>
    <w:div w:id="615212075">
      <w:bodyDiv w:val="1"/>
      <w:marLeft w:val="0"/>
      <w:marRight w:val="0"/>
      <w:marTop w:val="0"/>
      <w:marBottom w:val="0"/>
      <w:divBdr>
        <w:top w:val="none" w:sz="0" w:space="0" w:color="auto"/>
        <w:left w:val="none" w:sz="0" w:space="0" w:color="auto"/>
        <w:bottom w:val="none" w:sz="0" w:space="0" w:color="auto"/>
        <w:right w:val="none" w:sz="0" w:space="0" w:color="auto"/>
      </w:divBdr>
    </w:div>
    <w:div w:id="620457269">
      <w:bodyDiv w:val="1"/>
      <w:marLeft w:val="0"/>
      <w:marRight w:val="0"/>
      <w:marTop w:val="0"/>
      <w:marBottom w:val="0"/>
      <w:divBdr>
        <w:top w:val="none" w:sz="0" w:space="0" w:color="auto"/>
        <w:left w:val="none" w:sz="0" w:space="0" w:color="auto"/>
        <w:bottom w:val="none" w:sz="0" w:space="0" w:color="auto"/>
        <w:right w:val="none" w:sz="0" w:space="0" w:color="auto"/>
      </w:divBdr>
    </w:div>
    <w:div w:id="644700477">
      <w:bodyDiv w:val="1"/>
      <w:marLeft w:val="0"/>
      <w:marRight w:val="0"/>
      <w:marTop w:val="0"/>
      <w:marBottom w:val="0"/>
      <w:divBdr>
        <w:top w:val="none" w:sz="0" w:space="0" w:color="auto"/>
        <w:left w:val="none" w:sz="0" w:space="0" w:color="auto"/>
        <w:bottom w:val="none" w:sz="0" w:space="0" w:color="auto"/>
        <w:right w:val="none" w:sz="0" w:space="0" w:color="auto"/>
      </w:divBdr>
    </w:div>
    <w:div w:id="751009347">
      <w:bodyDiv w:val="1"/>
      <w:marLeft w:val="0"/>
      <w:marRight w:val="0"/>
      <w:marTop w:val="0"/>
      <w:marBottom w:val="0"/>
      <w:divBdr>
        <w:top w:val="none" w:sz="0" w:space="0" w:color="auto"/>
        <w:left w:val="none" w:sz="0" w:space="0" w:color="auto"/>
        <w:bottom w:val="none" w:sz="0" w:space="0" w:color="auto"/>
        <w:right w:val="none" w:sz="0" w:space="0" w:color="auto"/>
      </w:divBdr>
    </w:div>
    <w:div w:id="783614191">
      <w:bodyDiv w:val="1"/>
      <w:marLeft w:val="0"/>
      <w:marRight w:val="0"/>
      <w:marTop w:val="0"/>
      <w:marBottom w:val="0"/>
      <w:divBdr>
        <w:top w:val="none" w:sz="0" w:space="0" w:color="auto"/>
        <w:left w:val="none" w:sz="0" w:space="0" w:color="auto"/>
        <w:bottom w:val="none" w:sz="0" w:space="0" w:color="auto"/>
        <w:right w:val="none" w:sz="0" w:space="0" w:color="auto"/>
      </w:divBdr>
      <w:divsChild>
        <w:div w:id="114177446">
          <w:marLeft w:val="0"/>
          <w:marRight w:val="0"/>
          <w:marTop w:val="0"/>
          <w:marBottom w:val="0"/>
          <w:divBdr>
            <w:top w:val="none" w:sz="0" w:space="0" w:color="auto"/>
            <w:left w:val="none" w:sz="0" w:space="0" w:color="auto"/>
            <w:bottom w:val="none" w:sz="0" w:space="0" w:color="auto"/>
            <w:right w:val="none" w:sz="0" w:space="0" w:color="auto"/>
          </w:divBdr>
          <w:divsChild>
            <w:div w:id="262345763">
              <w:marLeft w:val="0"/>
              <w:marRight w:val="0"/>
              <w:marTop w:val="0"/>
              <w:marBottom w:val="0"/>
              <w:divBdr>
                <w:top w:val="none" w:sz="0" w:space="0" w:color="auto"/>
                <w:left w:val="none" w:sz="0" w:space="0" w:color="auto"/>
                <w:bottom w:val="none" w:sz="0" w:space="0" w:color="auto"/>
                <w:right w:val="none" w:sz="0" w:space="0" w:color="auto"/>
              </w:divBdr>
              <w:divsChild>
                <w:div w:id="2097628572">
                  <w:marLeft w:val="0"/>
                  <w:marRight w:val="0"/>
                  <w:marTop w:val="0"/>
                  <w:marBottom w:val="0"/>
                  <w:divBdr>
                    <w:top w:val="none" w:sz="0" w:space="0" w:color="auto"/>
                    <w:left w:val="none" w:sz="0" w:space="0" w:color="auto"/>
                    <w:bottom w:val="none" w:sz="0" w:space="0" w:color="auto"/>
                    <w:right w:val="none" w:sz="0" w:space="0" w:color="auto"/>
                  </w:divBdr>
                  <w:divsChild>
                    <w:div w:id="1963804784">
                      <w:marLeft w:val="0"/>
                      <w:marRight w:val="0"/>
                      <w:marTop w:val="0"/>
                      <w:marBottom w:val="0"/>
                      <w:divBdr>
                        <w:top w:val="none" w:sz="0" w:space="0" w:color="auto"/>
                        <w:left w:val="none" w:sz="0" w:space="0" w:color="auto"/>
                        <w:bottom w:val="none" w:sz="0" w:space="0" w:color="auto"/>
                        <w:right w:val="none" w:sz="0" w:space="0" w:color="auto"/>
                      </w:divBdr>
                      <w:divsChild>
                        <w:div w:id="1749620017">
                          <w:marLeft w:val="0"/>
                          <w:marRight w:val="0"/>
                          <w:marTop w:val="0"/>
                          <w:marBottom w:val="0"/>
                          <w:divBdr>
                            <w:top w:val="none" w:sz="0" w:space="0" w:color="auto"/>
                            <w:left w:val="none" w:sz="0" w:space="0" w:color="auto"/>
                            <w:bottom w:val="none" w:sz="0" w:space="0" w:color="auto"/>
                            <w:right w:val="none" w:sz="0" w:space="0" w:color="auto"/>
                          </w:divBdr>
                          <w:divsChild>
                            <w:div w:id="37893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6141411">
      <w:bodyDiv w:val="1"/>
      <w:marLeft w:val="0"/>
      <w:marRight w:val="0"/>
      <w:marTop w:val="0"/>
      <w:marBottom w:val="0"/>
      <w:divBdr>
        <w:top w:val="none" w:sz="0" w:space="0" w:color="auto"/>
        <w:left w:val="none" w:sz="0" w:space="0" w:color="auto"/>
        <w:bottom w:val="none" w:sz="0" w:space="0" w:color="auto"/>
        <w:right w:val="none" w:sz="0" w:space="0" w:color="auto"/>
      </w:divBdr>
    </w:div>
    <w:div w:id="853231485">
      <w:bodyDiv w:val="1"/>
      <w:marLeft w:val="0"/>
      <w:marRight w:val="0"/>
      <w:marTop w:val="0"/>
      <w:marBottom w:val="0"/>
      <w:divBdr>
        <w:top w:val="none" w:sz="0" w:space="0" w:color="auto"/>
        <w:left w:val="none" w:sz="0" w:space="0" w:color="auto"/>
        <w:bottom w:val="none" w:sz="0" w:space="0" w:color="auto"/>
        <w:right w:val="none" w:sz="0" w:space="0" w:color="auto"/>
      </w:divBdr>
    </w:div>
    <w:div w:id="920287354">
      <w:bodyDiv w:val="1"/>
      <w:marLeft w:val="0"/>
      <w:marRight w:val="0"/>
      <w:marTop w:val="0"/>
      <w:marBottom w:val="0"/>
      <w:divBdr>
        <w:top w:val="none" w:sz="0" w:space="0" w:color="auto"/>
        <w:left w:val="none" w:sz="0" w:space="0" w:color="auto"/>
        <w:bottom w:val="none" w:sz="0" w:space="0" w:color="auto"/>
        <w:right w:val="none" w:sz="0" w:space="0" w:color="auto"/>
      </w:divBdr>
      <w:divsChild>
        <w:div w:id="1026491714">
          <w:marLeft w:val="0"/>
          <w:marRight w:val="0"/>
          <w:marTop w:val="0"/>
          <w:marBottom w:val="0"/>
          <w:divBdr>
            <w:top w:val="none" w:sz="0" w:space="0" w:color="auto"/>
            <w:left w:val="none" w:sz="0" w:space="0" w:color="auto"/>
            <w:bottom w:val="none" w:sz="0" w:space="0" w:color="auto"/>
            <w:right w:val="none" w:sz="0" w:space="0" w:color="auto"/>
          </w:divBdr>
          <w:divsChild>
            <w:div w:id="1691375490">
              <w:marLeft w:val="0"/>
              <w:marRight w:val="0"/>
              <w:marTop w:val="0"/>
              <w:marBottom w:val="0"/>
              <w:divBdr>
                <w:top w:val="none" w:sz="0" w:space="0" w:color="auto"/>
                <w:left w:val="none" w:sz="0" w:space="0" w:color="auto"/>
                <w:bottom w:val="none" w:sz="0" w:space="0" w:color="auto"/>
                <w:right w:val="none" w:sz="0" w:space="0" w:color="auto"/>
              </w:divBdr>
              <w:divsChild>
                <w:div w:id="29576593">
                  <w:marLeft w:val="0"/>
                  <w:marRight w:val="0"/>
                  <w:marTop w:val="0"/>
                  <w:marBottom w:val="0"/>
                  <w:divBdr>
                    <w:top w:val="none" w:sz="0" w:space="0" w:color="auto"/>
                    <w:left w:val="none" w:sz="0" w:space="0" w:color="auto"/>
                    <w:bottom w:val="none" w:sz="0" w:space="0" w:color="auto"/>
                    <w:right w:val="none" w:sz="0" w:space="0" w:color="auto"/>
                  </w:divBdr>
                  <w:divsChild>
                    <w:div w:id="203180951">
                      <w:marLeft w:val="0"/>
                      <w:marRight w:val="0"/>
                      <w:marTop w:val="0"/>
                      <w:marBottom w:val="0"/>
                      <w:divBdr>
                        <w:top w:val="none" w:sz="0" w:space="0" w:color="auto"/>
                        <w:left w:val="none" w:sz="0" w:space="0" w:color="auto"/>
                        <w:bottom w:val="none" w:sz="0" w:space="0" w:color="auto"/>
                        <w:right w:val="none" w:sz="0" w:space="0" w:color="auto"/>
                      </w:divBdr>
                      <w:divsChild>
                        <w:div w:id="1317801989">
                          <w:marLeft w:val="0"/>
                          <w:marRight w:val="0"/>
                          <w:marTop w:val="0"/>
                          <w:marBottom w:val="0"/>
                          <w:divBdr>
                            <w:top w:val="none" w:sz="0" w:space="0" w:color="auto"/>
                            <w:left w:val="none" w:sz="0" w:space="0" w:color="auto"/>
                            <w:bottom w:val="none" w:sz="0" w:space="0" w:color="auto"/>
                            <w:right w:val="none" w:sz="0" w:space="0" w:color="auto"/>
                          </w:divBdr>
                          <w:divsChild>
                            <w:div w:id="73003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8372591">
      <w:bodyDiv w:val="1"/>
      <w:marLeft w:val="0"/>
      <w:marRight w:val="0"/>
      <w:marTop w:val="0"/>
      <w:marBottom w:val="0"/>
      <w:divBdr>
        <w:top w:val="none" w:sz="0" w:space="0" w:color="auto"/>
        <w:left w:val="none" w:sz="0" w:space="0" w:color="auto"/>
        <w:bottom w:val="none" w:sz="0" w:space="0" w:color="auto"/>
        <w:right w:val="none" w:sz="0" w:space="0" w:color="auto"/>
      </w:divBdr>
    </w:div>
    <w:div w:id="1002851585">
      <w:bodyDiv w:val="1"/>
      <w:marLeft w:val="0"/>
      <w:marRight w:val="0"/>
      <w:marTop w:val="0"/>
      <w:marBottom w:val="0"/>
      <w:divBdr>
        <w:top w:val="none" w:sz="0" w:space="0" w:color="auto"/>
        <w:left w:val="none" w:sz="0" w:space="0" w:color="auto"/>
        <w:bottom w:val="none" w:sz="0" w:space="0" w:color="auto"/>
        <w:right w:val="none" w:sz="0" w:space="0" w:color="auto"/>
      </w:divBdr>
      <w:divsChild>
        <w:div w:id="740325342">
          <w:marLeft w:val="0"/>
          <w:marRight w:val="0"/>
          <w:marTop w:val="0"/>
          <w:marBottom w:val="240"/>
          <w:divBdr>
            <w:top w:val="none" w:sz="0" w:space="0" w:color="auto"/>
            <w:left w:val="none" w:sz="0" w:space="0" w:color="auto"/>
            <w:bottom w:val="none" w:sz="0" w:space="0" w:color="auto"/>
            <w:right w:val="none" w:sz="0" w:space="0" w:color="auto"/>
          </w:divBdr>
        </w:div>
      </w:divsChild>
    </w:div>
    <w:div w:id="1016272062">
      <w:bodyDiv w:val="1"/>
      <w:marLeft w:val="0"/>
      <w:marRight w:val="0"/>
      <w:marTop w:val="0"/>
      <w:marBottom w:val="0"/>
      <w:divBdr>
        <w:top w:val="none" w:sz="0" w:space="0" w:color="auto"/>
        <w:left w:val="none" w:sz="0" w:space="0" w:color="auto"/>
        <w:bottom w:val="none" w:sz="0" w:space="0" w:color="auto"/>
        <w:right w:val="none" w:sz="0" w:space="0" w:color="auto"/>
      </w:divBdr>
    </w:div>
    <w:div w:id="1022828631">
      <w:bodyDiv w:val="1"/>
      <w:marLeft w:val="0"/>
      <w:marRight w:val="0"/>
      <w:marTop w:val="0"/>
      <w:marBottom w:val="0"/>
      <w:divBdr>
        <w:top w:val="none" w:sz="0" w:space="0" w:color="auto"/>
        <w:left w:val="none" w:sz="0" w:space="0" w:color="auto"/>
        <w:bottom w:val="none" w:sz="0" w:space="0" w:color="auto"/>
        <w:right w:val="none" w:sz="0" w:space="0" w:color="auto"/>
      </w:divBdr>
    </w:div>
    <w:div w:id="1053431085">
      <w:bodyDiv w:val="1"/>
      <w:marLeft w:val="0"/>
      <w:marRight w:val="0"/>
      <w:marTop w:val="0"/>
      <w:marBottom w:val="0"/>
      <w:divBdr>
        <w:top w:val="none" w:sz="0" w:space="0" w:color="auto"/>
        <w:left w:val="none" w:sz="0" w:space="0" w:color="auto"/>
        <w:bottom w:val="none" w:sz="0" w:space="0" w:color="auto"/>
        <w:right w:val="none" w:sz="0" w:space="0" w:color="auto"/>
      </w:divBdr>
    </w:div>
    <w:div w:id="1058017243">
      <w:bodyDiv w:val="1"/>
      <w:marLeft w:val="0"/>
      <w:marRight w:val="0"/>
      <w:marTop w:val="0"/>
      <w:marBottom w:val="0"/>
      <w:divBdr>
        <w:top w:val="none" w:sz="0" w:space="0" w:color="auto"/>
        <w:left w:val="none" w:sz="0" w:space="0" w:color="auto"/>
        <w:bottom w:val="none" w:sz="0" w:space="0" w:color="auto"/>
        <w:right w:val="none" w:sz="0" w:space="0" w:color="auto"/>
      </w:divBdr>
      <w:divsChild>
        <w:div w:id="601259298">
          <w:marLeft w:val="0"/>
          <w:marRight w:val="0"/>
          <w:marTop w:val="0"/>
          <w:marBottom w:val="240"/>
          <w:divBdr>
            <w:top w:val="none" w:sz="0" w:space="0" w:color="auto"/>
            <w:left w:val="none" w:sz="0" w:space="0" w:color="auto"/>
            <w:bottom w:val="none" w:sz="0" w:space="0" w:color="auto"/>
            <w:right w:val="none" w:sz="0" w:space="0" w:color="auto"/>
          </w:divBdr>
        </w:div>
      </w:divsChild>
    </w:div>
    <w:div w:id="1116103672">
      <w:bodyDiv w:val="1"/>
      <w:marLeft w:val="0"/>
      <w:marRight w:val="0"/>
      <w:marTop w:val="0"/>
      <w:marBottom w:val="0"/>
      <w:divBdr>
        <w:top w:val="none" w:sz="0" w:space="0" w:color="auto"/>
        <w:left w:val="none" w:sz="0" w:space="0" w:color="auto"/>
        <w:bottom w:val="none" w:sz="0" w:space="0" w:color="auto"/>
        <w:right w:val="none" w:sz="0" w:space="0" w:color="auto"/>
      </w:divBdr>
      <w:divsChild>
        <w:div w:id="783814421">
          <w:marLeft w:val="0"/>
          <w:marRight w:val="0"/>
          <w:marTop w:val="0"/>
          <w:marBottom w:val="0"/>
          <w:divBdr>
            <w:top w:val="none" w:sz="0" w:space="0" w:color="auto"/>
            <w:left w:val="none" w:sz="0" w:space="0" w:color="auto"/>
            <w:bottom w:val="none" w:sz="0" w:space="0" w:color="auto"/>
            <w:right w:val="none" w:sz="0" w:space="0" w:color="auto"/>
          </w:divBdr>
          <w:divsChild>
            <w:div w:id="605238517">
              <w:marLeft w:val="0"/>
              <w:marRight w:val="0"/>
              <w:marTop w:val="0"/>
              <w:marBottom w:val="0"/>
              <w:divBdr>
                <w:top w:val="none" w:sz="0" w:space="0" w:color="auto"/>
                <w:left w:val="none" w:sz="0" w:space="0" w:color="auto"/>
                <w:bottom w:val="none" w:sz="0" w:space="0" w:color="auto"/>
                <w:right w:val="none" w:sz="0" w:space="0" w:color="auto"/>
              </w:divBdr>
            </w:div>
          </w:divsChild>
        </w:div>
        <w:div w:id="602538853">
          <w:marLeft w:val="0"/>
          <w:marRight w:val="0"/>
          <w:marTop w:val="0"/>
          <w:marBottom w:val="0"/>
          <w:divBdr>
            <w:top w:val="none" w:sz="0" w:space="0" w:color="auto"/>
            <w:left w:val="none" w:sz="0" w:space="0" w:color="auto"/>
            <w:bottom w:val="none" w:sz="0" w:space="0" w:color="auto"/>
            <w:right w:val="none" w:sz="0" w:space="0" w:color="auto"/>
          </w:divBdr>
        </w:div>
      </w:divsChild>
    </w:div>
    <w:div w:id="1164782446">
      <w:bodyDiv w:val="1"/>
      <w:marLeft w:val="0"/>
      <w:marRight w:val="0"/>
      <w:marTop w:val="0"/>
      <w:marBottom w:val="0"/>
      <w:divBdr>
        <w:top w:val="none" w:sz="0" w:space="0" w:color="auto"/>
        <w:left w:val="none" w:sz="0" w:space="0" w:color="auto"/>
        <w:bottom w:val="none" w:sz="0" w:space="0" w:color="auto"/>
        <w:right w:val="none" w:sz="0" w:space="0" w:color="auto"/>
      </w:divBdr>
    </w:div>
    <w:div w:id="1221668469">
      <w:bodyDiv w:val="1"/>
      <w:marLeft w:val="0"/>
      <w:marRight w:val="0"/>
      <w:marTop w:val="0"/>
      <w:marBottom w:val="0"/>
      <w:divBdr>
        <w:top w:val="none" w:sz="0" w:space="0" w:color="auto"/>
        <w:left w:val="none" w:sz="0" w:space="0" w:color="auto"/>
        <w:bottom w:val="none" w:sz="0" w:space="0" w:color="auto"/>
        <w:right w:val="none" w:sz="0" w:space="0" w:color="auto"/>
      </w:divBdr>
      <w:divsChild>
        <w:div w:id="2137332366">
          <w:marLeft w:val="0"/>
          <w:marRight w:val="0"/>
          <w:marTop w:val="0"/>
          <w:marBottom w:val="240"/>
          <w:divBdr>
            <w:top w:val="none" w:sz="0" w:space="0" w:color="auto"/>
            <w:left w:val="none" w:sz="0" w:space="0" w:color="auto"/>
            <w:bottom w:val="none" w:sz="0" w:space="0" w:color="auto"/>
            <w:right w:val="none" w:sz="0" w:space="0" w:color="auto"/>
          </w:divBdr>
        </w:div>
      </w:divsChild>
    </w:div>
    <w:div w:id="1223566265">
      <w:bodyDiv w:val="1"/>
      <w:marLeft w:val="0"/>
      <w:marRight w:val="0"/>
      <w:marTop w:val="0"/>
      <w:marBottom w:val="0"/>
      <w:divBdr>
        <w:top w:val="none" w:sz="0" w:space="0" w:color="auto"/>
        <w:left w:val="none" w:sz="0" w:space="0" w:color="auto"/>
        <w:bottom w:val="none" w:sz="0" w:space="0" w:color="auto"/>
        <w:right w:val="none" w:sz="0" w:space="0" w:color="auto"/>
      </w:divBdr>
    </w:div>
    <w:div w:id="1242642221">
      <w:bodyDiv w:val="1"/>
      <w:marLeft w:val="0"/>
      <w:marRight w:val="0"/>
      <w:marTop w:val="0"/>
      <w:marBottom w:val="0"/>
      <w:divBdr>
        <w:top w:val="none" w:sz="0" w:space="0" w:color="auto"/>
        <w:left w:val="none" w:sz="0" w:space="0" w:color="auto"/>
        <w:bottom w:val="none" w:sz="0" w:space="0" w:color="auto"/>
        <w:right w:val="none" w:sz="0" w:space="0" w:color="auto"/>
      </w:divBdr>
    </w:div>
    <w:div w:id="1281693074">
      <w:bodyDiv w:val="1"/>
      <w:marLeft w:val="0"/>
      <w:marRight w:val="0"/>
      <w:marTop w:val="0"/>
      <w:marBottom w:val="0"/>
      <w:divBdr>
        <w:top w:val="none" w:sz="0" w:space="0" w:color="auto"/>
        <w:left w:val="none" w:sz="0" w:space="0" w:color="auto"/>
        <w:bottom w:val="none" w:sz="0" w:space="0" w:color="auto"/>
        <w:right w:val="none" w:sz="0" w:space="0" w:color="auto"/>
      </w:divBdr>
    </w:div>
    <w:div w:id="1344018775">
      <w:bodyDiv w:val="1"/>
      <w:marLeft w:val="0"/>
      <w:marRight w:val="0"/>
      <w:marTop w:val="0"/>
      <w:marBottom w:val="0"/>
      <w:divBdr>
        <w:top w:val="none" w:sz="0" w:space="0" w:color="auto"/>
        <w:left w:val="none" w:sz="0" w:space="0" w:color="auto"/>
        <w:bottom w:val="none" w:sz="0" w:space="0" w:color="auto"/>
        <w:right w:val="none" w:sz="0" w:space="0" w:color="auto"/>
      </w:divBdr>
    </w:div>
    <w:div w:id="1428697840">
      <w:bodyDiv w:val="1"/>
      <w:marLeft w:val="0"/>
      <w:marRight w:val="0"/>
      <w:marTop w:val="0"/>
      <w:marBottom w:val="0"/>
      <w:divBdr>
        <w:top w:val="none" w:sz="0" w:space="0" w:color="auto"/>
        <w:left w:val="none" w:sz="0" w:space="0" w:color="auto"/>
        <w:bottom w:val="none" w:sz="0" w:space="0" w:color="auto"/>
        <w:right w:val="none" w:sz="0" w:space="0" w:color="auto"/>
      </w:divBdr>
    </w:div>
    <w:div w:id="1434982271">
      <w:bodyDiv w:val="1"/>
      <w:marLeft w:val="0"/>
      <w:marRight w:val="0"/>
      <w:marTop w:val="0"/>
      <w:marBottom w:val="0"/>
      <w:divBdr>
        <w:top w:val="none" w:sz="0" w:space="0" w:color="auto"/>
        <w:left w:val="none" w:sz="0" w:space="0" w:color="auto"/>
        <w:bottom w:val="none" w:sz="0" w:space="0" w:color="auto"/>
        <w:right w:val="none" w:sz="0" w:space="0" w:color="auto"/>
      </w:divBdr>
    </w:div>
    <w:div w:id="1441215464">
      <w:bodyDiv w:val="1"/>
      <w:marLeft w:val="0"/>
      <w:marRight w:val="0"/>
      <w:marTop w:val="0"/>
      <w:marBottom w:val="0"/>
      <w:divBdr>
        <w:top w:val="none" w:sz="0" w:space="0" w:color="auto"/>
        <w:left w:val="none" w:sz="0" w:space="0" w:color="auto"/>
        <w:bottom w:val="none" w:sz="0" w:space="0" w:color="auto"/>
        <w:right w:val="none" w:sz="0" w:space="0" w:color="auto"/>
      </w:divBdr>
    </w:div>
    <w:div w:id="1444836921">
      <w:bodyDiv w:val="1"/>
      <w:marLeft w:val="0"/>
      <w:marRight w:val="0"/>
      <w:marTop w:val="0"/>
      <w:marBottom w:val="0"/>
      <w:divBdr>
        <w:top w:val="none" w:sz="0" w:space="0" w:color="auto"/>
        <w:left w:val="none" w:sz="0" w:space="0" w:color="auto"/>
        <w:bottom w:val="none" w:sz="0" w:space="0" w:color="auto"/>
        <w:right w:val="none" w:sz="0" w:space="0" w:color="auto"/>
      </w:divBdr>
    </w:div>
    <w:div w:id="1509438942">
      <w:bodyDiv w:val="1"/>
      <w:marLeft w:val="0"/>
      <w:marRight w:val="0"/>
      <w:marTop w:val="0"/>
      <w:marBottom w:val="0"/>
      <w:divBdr>
        <w:top w:val="none" w:sz="0" w:space="0" w:color="auto"/>
        <w:left w:val="none" w:sz="0" w:space="0" w:color="auto"/>
        <w:bottom w:val="none" w:sz="0" w:space="0" w:color="auto"/>
        <w:right w:val="none" w:sz="0" w:space="0" w:color="auto"/>
      </w:divBdr>
    </w:div>
    <w:div w:id="1517771495">
      <w:bodyDiv w:val="1"/>
      <w:marLeft w:val="0"/>
      <w:marRight w:val="0"/>
      <w:marTop w:val="0"/>
      <w:marBottom w:val="0"/>
      <w:divBdr>
        <w:top w:val="none" w:sz="0" w:space="0" w:color="auto"/>
        <w:left w:val="none" w:sz="0" w:space="0" w:color="auto"/>
        <w:bottom w:val="none" w:sz="0" w:space="0" w:color="auto"/>
        <w:right w:val="none" w:sz="0" w:space="0" w:color="auto"/>
      </w:divBdr>
      <w:divsChild>
        <w:div w:id="468136340">
          <w:marLeft w:val="0"/>
          <w:marRight w:val="0"/>
          <w:marTop w:val="0"/>
          <w:marBottom w:val="0"/>
          <w:divBdr>
            <w:top w:val="none" w:sz="0" w:space="0" w:color="auto"/>
            <w:left w:val="none" w:sz="0" w:space="0" w:color="auto"/>
            <w:bottom w:val="none" w:sz="0" w:space="0" w:color="auto"/>
            <w:right w:val="none" w:sz="0" w:space="0" w:color="auto"/>
          </w:divBdr>
          <w:divsChild>
            <w:div w:id="877086245">
              <w:marLeft w:val="0"/>
              <w:marRight w:val="0"/>
              <w:marTop w:val="0"/>
              <w:marBottom w:val="0"/>
              <w:divBdr>
                <w:top w:val="none" w:sz="0" w:space="0" w:color="auto"/>
                <w:left w:val="none" w:sz="0" w:space="0" w:color="auto"/>
                <w:bottom w:val="none" w:sz="0" w:space="0" w:color="auto"/>
                <w:right w:val="none" w:sz="0" w:space="0" w:color="auto"/>
              </w:divBdr>
            </w:div>
          </w:divsChild>
        </w:div>
        <w:div w:id="544685713">
          <w:marLeft w:val="0"/>
          <w:marRight w:val="0"/>
          <w:marTop w:val="0"/>
          <w:marBottom w:val="0"/>
          <w:divBdr>
            <w:top w:val="none" w:sz="0" w:space="0" w:color="auto"/>
            <w:left w:val="none" w:sz="0" w:space="0" w:color="auto"/>
            <w:bottom w:val="none" w:sz="0" w:space="0" w:color="auto"/>
            <w:right w:val="none" w:sz="0" w:space="0" w:color="auto"/>
          </w:divBdr>
        </w:div>
      </w:divsChild>
    </w:div>
    <w:div w:id="1593313729">
      <w:bodyDiv w:val="1"/>
      <w:marLeft w:val="0"/>
      <w:marRight w:val="0"/>
      <w:marTop w:val="0"/>
      <w:marBottom w:val="0"/>
      <w:divBdr>
        <w:top w:val="none" w:sz="0" w:space="0" w:color="auto"/>
        <w:left w:val="none" w:sz="0" w:space="0" w:color="auto"/>
        <w:bottom w:val="none" w:sz="0" w:space="0" w:color="auto"/>
        <w:right w:val="none" w:sz="0" w:space="0" w:color="auto"/>
      </w:divBdr>
    </w:div>
    <w:div w:id="1620453590">
      <w:bodyDiv w:val="1"/>
      <w:marLeft w:val="0"/>
      <w:marRight w:val="0"/>
      <w:marTop w:val="0"/>
      <w:marBottom w:val="0"/>
      <w:divBdr>
        <w:top w:val="none" w:sz="0" w:space="0" w:color="auto"/>
        <w:left w:val="none" w:sz="0" w:space="0" w:color="auto"/>
        <w:bottom w:val="none" w:sz="0" w:space="0" w:color="auto"/>
        <w:right w:val="none" w:sz="0" w:space="0" w:color="auto"/>
      </w:divBdr>
    </w:div>
    <w:div w:id="1663318382">
      <w:bodyDiv w:val="1"/>
      <w:marLeft w:val="0"/>
      <w:marRight w:val="0"/>
      <w:marTop w:val="0"/>
      <w:marBottom w:val="0"/>
      <w:divBdr>
        <w:top w:val="none" w:sz="0" w:space="0" w:color="auto"/>
        <w:left w:val="none" w:sz="0" w:space="0" w:color="auto"/>
        <w:bottom w:val="none" w:sz="0" w:space="0" w:color="auto"/>
        <w:right w:val="none" w:sz="0" w:space="0" w:color="auto"/>
      </w:divBdr>
    </w:div>
    <w:div w:id="1700738338">
      <w:bodyDiv w:val="1"/>
      <w:marLeft w:val="0"/>
      <w:marRight w:val="0"/>
      <w:marTop w:val="0"/>
      <w:marBottom w:val="0"/>
      <w:divBdr>
        <w:top w:val="none" w:sz="0" w:space="0" w:color="auto"/>
        <w:left w:val="none" w:sz="0" w:space="0" w:color="auto"/>
        <w:bottom w:val="none" w:sz="0" w:space="0" w:color="auto"/>
        <w:right w:val="none" w:sz="0" w:space="0" w:color="auto"/>
      </w:divBdr>
      <w:divsChild>
        <w:div w:id="1402021093">
          <w:marLeft w:val="0"/>
          <w:marRight w:val="0"/>
          <w:marTop w:val="0"/>
          <w:marBottom w:val="240"/>
          <w:divBdr>
            <w:top w:val="none" w:sz="0" w:space="0" w:color="auto"/>
            <w:left w:val="none" w:sz="0" w:space="0" w:color="auto"/>
            <w:bottom w:val="none" w:sz="0" w:space="0" w:color="auto"/>
            <w:right w:val="none" w:sz="0" w:space="0" w:color="auto"/>
          </w:divBdr>
        </w:div>
      </w:divsChild>
    </w:div>
    <w:div w:id="1704479151">
      <w:bodyDiv w:val="1"/>
      <w:marLeft w:val="0"/>
      <w:marRight w:val="0"/>
      <w:marTop w:val="0"/>
      <w:marBottom w:val="0"/>
      <w:divBdr>
        <w:top w:val="none" w:sz="0" w:space="0" w:color="auto"/>
        <w:left w:val="none" w:sz="0" w:space="0" w:color="auto"/>
        <w:bottom w:val="none" w:sz="0" w:space="0" w:color="auto"/>
        <w:right w:val="none" w:sz="0" w:space="0" w:color="auto"/>
      </w:divBdr>
    </w:div>
    <w:div w:id="1779182409">
      <w:bodyDiv w:val="1"/>
      <w:marLeft w:val="0"/>
      <w:marRight w:val="0"/>
      <w:marTop w:val="0"/>
      <w:marBottom w:val="0"/>
      <w:divBdr>
        <w:top w:val="none" w:sz="0" w:space="0" w:color="auto"/>
        <w:left w:val="none" w:sz="0" w:space="0" w:color="auto"/>
        <w:bottom w:val="none" w:sz="0" w:space="0" w:color="auto"/>
        <w:right w:val="none" w:sz="0" w:space="0" w:color="auto"/>
      </w:divBdr>
      <w:divsChild>
        <w:div w:id="873229903">
          <w:marLeft w:val="0"/>
          <w:marRight w:val="0"/>
          <w:marTop w:val="0"/>
          <w:marBottom w:val="240"/>
          <w:divBdr>
            <w:top w:val="none" w:sz="0" w:space="0" w:color="auto"/>
            <w:left w:val="none" w:sz="0" w:space="0" w:color="auto"/>
            <w:bottom w:val="none" w:sz="0" w:space="0" w:color="auto"/>
            <w:right w:val="none" w:sz="0" w:space="0" w:color="auto"/>
          </w:divBdr>
        </w:div>
      </w:divsChild>
    </w:div>
    <w:div w:id="1782458514">
      <w:bodyDiv w:val="1"/>
      <w:marLeft w:val="0"/>
      <w:marRight w:val="0"/>
      <w:marTop w:val="0"/>
      <w:marBottom w:val="0"/>
      <w:divBdr>
        <w:top w:val="none" w:sz="0" w:space="0" w:color="auto"/>
        <w:left w:val="none" w:sz="0" w:space="0" w:color="auto"/>
        <w:bottom w:val="none" w:sz="0" w:space="0" w:color="auto"/>
        <w:right w:val="none" w:sz="0" w:space="0" w:color="auto"/>
      </w:divBdr>
    </w:div>
    <w:div w:id="1784305840">
      <w:bodyDiv w:val="1"/>
      <w:marLeft w:val="0"/>
      <w:marRight w:val="0"/>
      <w:marTop w:val="0"/>
      <w:marBottom w:val="0"/>
      <w:divBdr>
        <w:top w:val="none" w:sz="0" w:space="0" w:color="auto"/>
        <w:left w:val="none" w:sz="0" w:space="0" w:color="auto"/>
        <w:bottom w:val="none" w:sz="0" w:space="0" w:color="auto"/>
        <w:right w:val="none" w:sz="0" w:space="0" w:color="auto"/>
      </w:divBdr>
    </w:div>
    <w:div w:id="1800995205">
      <w:bodyDiv w:val="1"/>
      <w:marLeft w:val="0"/>
      <w:marRight w:val="0"/>
      <w:marTop w:val="0"/>
      <w:marBottom w:val="0"/>
      <w:divBdr>
        <w:top w:val="none" w:sz="0" w:space="0" w:color="auto"/>
        <w:left w:val="none" w:sz="0" w:space="0" w:color="auto"/>
        <w:bottom w:val="none" w:sz="0" w:space="0" w:color="auto"/>
        <w:right w:val="none" w:sz="0" w:space="0" w:color="auto"/>
      </w:divBdr>
    </w:div>
    <w:div w:id="1802989626">
      <w:bodyDiv w:val="1"/>
      <w:marLeft w:val="0"/>
      <w:marRight w:val="0"/>
      <w:marTop w:val="0"/>
      <w:marBottom w:val="0"/>
      <w:divBdr>
        <w:top w:val="none" w:sz="0" w:space="0" w:color="auto"/>
        <w:left w:val="none" w:sz="0" w:space="0" w:color="auto"/>
        <w:bottom w:val="none" w:sz="0" w:space="0" w:color="auto"/>
        <w:right w:val="none" w:sz="0" w:space="0" w:color="auto"/>
      </w:divBdr>
    </w:div>
    <w:div w:id="1837914647">
      <w:bodyDiv w:val="1"/>
      <w:marLeft w:val="0"/>
      <w:marRight w:val="0"/>
      <w:marTop w:val="0"/>
      <w:marBottom w:val="0"/>
      <w:divBdr>
        <w:top w:val="none" w:sz="0" w:space="0" w:color="auto"/>
        <w:left w:val="none" w:sz="0" w:space="0" w:color="auto"/>
        <w:bottom w:val="none" w:sz="0" w:space="0" w:color="auto"/>
        <w:right w:val="none" w:sz="0" w:space="0" w:color="auto"/>
      </w:divBdr>
    </w:div>
    <w:div w:id="1888102697">
      <w:bodyDiv w:val="1"/>
      <w:marLeft w:val="0"/>
      <w:marRight w:val="0"/>
      <w:marTop w:val="0"/>
      <w:marBottom w:val="0"/>
      <w:divBdr>
        <w:top w:val="none" w:sz="0" w:space="0" w:color="auto"/>
        <w:left w:val="none" w:sz="0" w:space="0" w:color="auto"/>
        <w:bottom w:val="none" w:sz="0" w:space="0" w:color="auto"/>
        <w:right w:val="none" w:sz="0" w:space="0" w:color="auto"/>
      </w:divBdr>
      <w:divsChild>
        <w:div w:id="1737390148">
          <w:marLeft w:val="0"/>
          <w:marRight w:val="0"/>
          <w:marTop w:val="0"/>
          <w:marBottom w:val="0"/>
          <w:divBdr>
            <w:top w:val="none" w:sz="0" w:space="0" w:color="auto"/>
            <w:left w:val="none" w:sz="0" w:space="0" w:color="auto"/>
            <w:bottom w:val="none" w:sz="0" w:space="0" w:color="auto"/>
            <w:right w:val="none" w:sz="0" w:space="0" w:color="auto"/>
          </w:divBdr>
          <w:divsChild>
            <w:div w:id="1644656821">
              <w:marLeft w:val="0"/>
              <w:marRight w:val="0"/>
              <w:marTop w:val="0"/>
              <w:marBottom w:val="0"/>
              <w:divBdr>
                <w:top w:val="none" w:sz="0" w:space="0" w:color="auto"/>
                <w:left w:val="none" w:sz="0" w:space="0" w:color="auto"/>
                <w:bottom w:val="none" w:sz="0" w:space="0" w:color="auto"/>
                <w:right w:val="none" w:sz="0" w:space="0" w:color="auto"/>
              </w:divBdr>
              <w:divsChild>
                <w:div w:id="767503549">
                  <w:marLeft w:val="0"/>
                  <w:marRight w:val="0"/>
                  <w:marTop w:val="0"/>
                  <w:marBottom w:val="0"/>
                  <w:divBdr>
                    <w:top w:val="none" w:sz="0" w:space="0" w:color="auto"/>
                    <w:left w:val="none" w:sz="0" w:space="0" w:color="auto"/>
                    <w:bottom w:val="none" w:sz="0" w:space="0" w:color="auto"/>
                    <w:right w:val="none" w:sz="0" w:space="0" w:color="auto"/>
                  </w:divBdr>
                  <w:divsChild>
                    <w:div w:id="1203252975">
                      <w:marLeft w:val="0"/>
                      <w:marRight w:val="0"/>
                      <w:marTop w:val="0"/>
                      <w:marBottom w:val="0"/>
                      <w:divBdr>
                        <w:top w:val="none" w:sz="0" w:space="0" w:color="auto"/>
                        <w:left w:val="none" w:sz="0" w:space="0" w:color="auto"/>
                        <w:bottom w:val="none" w:sz="0" w:space="0" w:color="auto"/>
                        <w:right w:val="none" w:sz="0" w:space="0" w:color="auto"/>
                      </w:divBdr>
                      <w:divsChild>
                        <w:div w:id="391197481">
                          <w:marLeft w:val="0"/>
                          <w:marRight w:val="0"/>
                          <w:marTop w:val="0"/>
                          <w:marBottom w:val="0"/>
                          <w:divBdr>
                            <w:top w:val="none" w:sz="0" w:space="0" w:color="auto"/>
                            <w:left w:val="none" w:sz="0" w:space="0" w:color="auto"/>
                            <w:bottom w:val="none" w:sz="0" w:space="0" w:color="auto"/>
                            <w:right w:val="none" w:sz="0" w:space="0" w:color="auto"/>
                          </w:divBdr>
                          <w:divsChild>
                            <w:div w:id="69069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9578171">
      <w:bodyDiv w:val="1"/>
      <w:marLeft w:val="0"/>
      <w:marRight w:val="0"/>
      <w:marTop w:val="0"/>
      <w:marBottom w:val="0"/>
      <w:divBdr>
        <w:top w:val="none" w:sz="0" w:space="0" w:color="auto"/>
        <w:left w:val="none" w:sz="0" w:space="0" w:color="auto"/>
        <w:bottom w:val="none" w:sz="0" w:space="0" w:color="auto"/>
        <w:right w:val="none" w:sz="0" w:space="0" w:color="auto"/>
      </w:divBdr>
    </w:div>
    <w:div w:id="1986856547">
      <w:bodyDiv w:val="1"/>
      <w:marLeft w:val="0"/>
      <w:marRight w:val="0"/>
      <w:marTop w:val="0"/>
      <w:marBottom w:val="0"/>
      <w:divBdr>
        <w:top w:val="none" w:sz="0" w:space="0" w:color="auto"/>
        <w:left w:val="none" w:sz="0" w:space="0" w:color="auto"/>
        <w:bottom w:val="none" w:sz="0" w:space="0" w:color="auto"/>
        <w:right w:val="none" w:sz="0" w:space="0" w:color="auto"/>
      </w:divBdr>
    </w:div>
    <w:div w:id="1989283224">
      <w:bodyDiv w:val="1"/>
      <w:marLeft w:val="0"/>
      <w:marRight w:val="0"/>
      <w:marTop w:val="0"/>
      <w:marBottom w:val="0"/>
      <w:divBdr>
        <w:top w:val="none" w:sz="0" w:space="0" w:color="auto"/>
        <w:left w:val="none" w:sz="0" w:space="0" w:color="auto"/>
        <w:bottom w:val="none" w:sz="0" w:space="0" w:color="auto"/>
        <w:right w:val="none" w:sz="0" w:space="0" w:color="auto"/>
      </w:divBdr>
    </w:div>
    <w:div w:id="2115706996">
      <w:bodyDiv w:val="1"/>
      <w:marLeft w:val="0"/>
      <w:marRight w:val="0"/>
      <w:marTop w:val="0"/>
      <w:marBottom w:val="0"/>
      <w:divBdr>
        <w:top w:val="none" w:sz="0" w:space="0" w:color="auto"/>
        <w:left w:val="none" w:sz="0" w:space="0" w:color="auto"/>
        <w:bottom w:val="none" w:sz="0" w:space="0" w:color="auto"/>
        <w:right w:val="none" w:sz="0" w:space="0" w:color="auto"/>
      </w:divBdr>
    </w:div>
    <w:div w:id="2129658216">
      <w:bodyDiv w:val="1"/>
      <w:marLeft w:val="0"/>
      <w:marRight w:val="0"/>
      <w:marTop w:val="0"/>
      <w:marBottom w:val="0"/>
      <w:divBdr>
        <w:top w:val="none" w:sz="0" w:space="0" w:color="auto"/>
        <w:left w:val="none" w:sz="0" w:space="0" w:color="auto"/>
        <w:bottom w:val="none" w:sz="0" w:space="0" w:color="auto"/>
        <w:right w:val="none" w:sz="0" w:space="0" w:color="auto"/>
      </w:divBdr>
    </w:div>
    <w:div w:id="2146923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hyperlink" Target="https://www.ernaeringsfokus.dk/energi-og-naeringsstoffer/mikronaeringsstoffer/mineraler/jern/jernberegner/" TargetMode="External"/><Relationship Id="rId26" Type="http://schemas.openxmlformats.org/officeDocument/2006/relationships/image" Target="media/image2.png"/><Relationship Id="rId39" Type="http://schemas.openxmlformats.org/officeDocument/2006/relationships/hyperlink" Target="https://ernaeringsfokus.dk/ernaering/mikron&#230;ringsstoffer/mineraler/jern" TargetMode="External"/><Relationship Id="rId21" Type="http://schemas.openxmlformats.org/officeDocument/2006/relationships/hyperlink" Target="https://voresmad.dk/opskrifter/marokkanske-sticks-med-couscous-og-peberfrugter" TargetMode="External"/><Relationship Id="rId34" Type="http://schemas.openxmlformats.org/officeDocument/2006/relationships/hyperlink" Target="https://www.ironweek.co.nz/" TargetMode="External"/><Relationship Id="rId42" Type="http://schemas.openxmlformats.org/officeDocument/2006/relationships/hyperlink" Target="https://www.ernaeringsfokus.dk/media/zellf5es/viden-om-okse-og-kalvekoed_web-opslag_2023.pdf" TargetMode="External"/><Relationship Id="rId47"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ernaeringsfokus.dk/ernaering-sundhed/mikronaeringsstoffer/mineraler/jern/" TargetMode="External"/><Relationship Id="rId29" Type="http://schemas.openxmlformats.org/officeDocument/2006/relationships/image" Target="media/image5.jpeg"/><Relationship Id="rId11" Type="http://schemas.openxmlformats.org/officeDocument/2006/relationships/hyperlink" Target="https://www.norden.org/en/publication/nordic-nutrition-recommendations-2023" TargetMode="External"/><Relationship Id="rId24" Type="http://schemas.openxmlformats.org/officeDocument/2006/relationships/hyperlink" Target="https://voresmad.dk/opskrifter/lynstegt-kaal-med-hakket-oksekoed-porrer-og-perlespelt" TargetMode="External"/><Relationship Id="rId32" Type="http://schemas.openxmlformats.org/officeDocument/2006/relationships/hyperlink" Target="https://ernaeringsfokus.dk/ernaering/mikron%C3%A6ringsstoffer/mineraler/jern" TargetMode="External"/><Relationship Id="rId37" Type="http://schemas.openxmlformats.org/officeDocument/2006/relationships/hyperlink" Target="https://pub.norden.org/nord2023-003/iron.html" TargetMode="External"/><Relationship Id="rId40" Type="http://schemas.openxmlformats.org/officeDocument/2006/relationships/hyperlink" Target="https://www.ernaeringsfokus.dk/foedevarer/koed/koedfaktoren/" TargetMode="External"/><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frida.fooddata.dk/" TargetMode="External"/><Relationship Id="rId23" Type="http://schemas.openxmlformats.org/officeDocument/2006/relationships/hyperlink" Target="https://voresmad.dk/opskrifter/boefsalat-med-citronmarinade" TargetMode="External"/><Relationship Id="rId28" Type="http://schemas.openxmlformats.org/officeDocument/2006/relationships/image" Target="media/image4.jpeg"/><Relationship Id="rId36" Type="http://schemas.openxmlformats.org/officeDocument/2006/relationships/hyperlink" Target="https://www.food.dtu.dk/-/media/Institutter/Foedevareinstituttet/Publikationer/Pub-2015/Rapport_Danskernes-Kostvaner-2011-2013.ashx?la=da&amp;hash=7DF44CFB4CF905E9E87F4F8E470AAB0E0C1484BE" TargetMode="Externa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voresmad.dk/kokkeskole/opskrifter-med-oksekoed-og-baelgfrugter" TargetMode="External"/><Relationship Id="rId31" Type="http://schemas.openxmlformats.org/officeDocument/2006/relationships/image" Target="media/image7.png"/><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frida.fooddata.dk/" TargetMode="External"/><Relationship Id="rId22" Type="http://schemas.openxmlformats.org/officeDocument/2006/relationships/hyperlink" Target="https://voresmad.dk/opskrifter/grillet-boefsalat" TargetMode="External"/><Relationship Id="rId27" Type="http://schemas.openxmlformats.org/officeDocument/2006/relationships/image" Target="media/image3.png"/><Relationship Id="rId30" Type="http://schemas.openxmlformats.org/officeDocument/2006/relationships/image" Target="media/image6.jpeg"/><Relationship Id="rId35" Type="http://schemas.openxmlformats.org/officeDocument/2006/relationships/hyperlink" Target="https://videnskab.dk/krop-sundhed/jern-er-det-naeringsstof-flest-mangler" TargetMode="External"/><Relationship Id="rId43" Type="http://schemas.openxmlformats.org/officeDocument/2006/relationships/header" Target="header1.xm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ernaeringsfokus.dk/energi-og-naeringsstoffer/mikronaeringsstoffer/mineraler/jern/jernberegner/" TargetMode="External"/><Relationship Id="rId25" Type="http://schemas.openxmlformats.org/officeDocument/2006/relationships/hyperlink" Target="https://www.ernaeringsfokus.dk/materialer/vda/jern/" TargetMode="External"/><Relationship Id="rId33" Type="http://schemas.openxmlformats.org/officeDocument/2006/relationships/hyperlink" Target="https://www.ernaeringsfokus.dk/foedevarer/koed/koedfaktoren/" TargetMode="External"/><Relationship Id="rId38" Type="http://schemas.openxmlformats.org/officeDocument/2006/relationships/hyperlink" Target="https://www.ernaeringsfokus.dk/materialer/foedevarer/koedets-ernaeringsmaessige-betydning/" TargetMode="External"/><Relationship Id="rId46" Type="http://schemas.openxmlformats.org/officeDocument/2006/relationships/footer" Target="footer2.xml"/><Relationship Id="rId20" Type="http://schemas.openxmlformats.org/officeDocument/2006/relationships/hyperlink" Target="https://voresmad.dk/kokkeskole/saet-smag-til-det-groenne-med-oksekoed" TargetMode="External"/><Relationship Id="rId41" Type="http://schemas.openxmlformats.org/officeDocument/2006/relationships/hyperlink" Target="https://goderaavarer.dk/koed/okse-kalv"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Kontortema">
  <a:themeElements>
    <a:clrScheme name="Kont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525B09B10F20C499DD786774E74B4A0" ma:contentTypeVersion="3" ma:contentTypeDescription="Opret et nyt dokument." ma:contentTypeScope="" ma:versionID="c6cafd04af08801f5d7585a3f5465245">
  <xsd:schema xmlns:xsd="http://www.w3.org/2001/XMLSchema" xmlns:xs="http://www.w3.org/2001/XMLSchema" xmlns:p="http://schemas.microsoft.com/office/2006/metadata/properties" targetNamespace="http://schemas.microsoft.com/office/2006/metadata/properties" ma:root="true" ma:fieldsID="92391a9a5862706a061a5fd8fdc5658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5BABF7-076A-4AF9-BD19-5F2972361F1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8B2CF93-8264-4829-8C50-A0B601103FFD}">
  <ds:schemaRefs>
    <ds:schemaRef ds:uri="http://schemas.microsoft.com/sharepoint/v3/contenttype/forms"/>
  </ds:schemaRefs>
</ds:datastoreItem>
</file>

<file path=customXml/itemProps3.xml><?xml version="1.0" encoding="utf-8"?>
<ds:datastoreItem xmlns:ds="http://schemas.openxmlformats.org/officeDocument/2006/customXml" ds:itemID="{02582E67-AD63-4DB1-9518-391123B5E5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B15C7726-67EC-704D-B0F3-89637D1D8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2136</Words>
  <Characters>13036</Characters>
  <Application>Microsoft Office Word</Application>
  <DocSecurity>0</DocSecurity>
  <Lines>108</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15142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Line Munk Damsgaard</dc:creator>
  <cp:keywords/>
  <dc:description/>
  <cp:lastModifiedBy>Cathrine Tornkvist Sørensen</cp:lastModifiedBy>
  <cp:revision>234</cp:revision>
  <dcterms:created xsi:type="dcterms:W3CDTF">2024-07-31T14:10:00Z</dcterms:created>
  <dcterms:modified xsi:type="dcterms:W3CDTF">2025-07-02T10:35:00Z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0x010100C525B09B10F20C499DD786774E74B4A0</vt:lpwstr>
  </property>
  <property fmtid="{D5CDD505-2E9C-101B-9397-08002B2CF9AE}" pid="3" name="ContentRemapped">
    <vt:lpwstr>true</vt:lpwstr>
  </property>
</Properties>
</file>